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7F3" w:rsidRPr="00905022" w:rsidRDefault="00905022" w:rsidP="00905022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905022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F5DC79B" wp14:editId="6BBF43DF">
            <wp:simplePos x="0" y="0"/>
            <wp:positionH relativeFrom="column">
              <wp:posOffset>24765</wp:posOffset>
            </wp:positionH>
            <wp:positionV relativeFrom="paragraph">
              <wp:posOffset>8890</wp:posOffset>
            </wp:positionV>
            <wp:extent cx="3340100" cy="2699385"/>
            <wp:effectExtent l="0" t="0" r="0" b="0"/>
            <wp:wrapSquare wrapText="bothSides"/>
            <wp:docPr id="2" name="Рисунок 2" descr="C:\Documents and Settings\Admin\Рабочий стол\DSC_0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DSC_04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0" cy="269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F37" w:rsidRPr="00905022">
        <w:rPr>
          <w:b/>
          <w:sz w:val="28"/>
          <w:szCs w:val="28"/>
          <w:lang w:val="uk-UA"/>
        </w:rPr>
        <w:t>12 березня 2019</w:t>
      </w:r>
      <w:r w:rsidR="000A0F37" w:rsidRPr="00905022">
        <w:rPr>
          <w:sz w:val="28"/>
          <w:szCs w:val="28"/>
          <w:lang w:val="uk-UA"/>
        </w:rPr>
        <w:t xml:space="preserve"> року на базі комунального закладу освіти «Навчально-виховний комплекс «Вальдорфська середня загальноосвітня школа І – ІІІ ступенів – дитячий садок» Дніпровської міської ради відбувся міський методичний захід – психологічна вітальня </w:t>
      </w:r>
      <w:r w:rsidR="000A0F37" w:rsidRPr="00905022">
        <w:rPr>
          <w:b/>
          <w:i/>
          <w:sz w:val="28"/>
          <w:szCs w:val="28"/>
          <w:lang w:val="uk-UA"/>
        </w:rPr>
        <w:t>«Формування життєвої компетентності учнів засобами вальдорфської педагогіки».</w:t>
      </w:r>
    </w:p>
    <w:p w:rsidR="000A0F37" w:rsidRPr="00905022" w:rsidRDefault="000A0F37" w:rsidP="0090502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0A0F37" w:rsidRPr="00905022" w:rsidRDefault="000A0F37" w:rsidP="0090502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05022">
        <w:rPr>
          <w:sz w:val="28"/>
          <w:szCs w:val="28"/>
          <w:lang w:val="uk-UA"/>
        </w:rPr>
        <w:t>Відповідно до концепції нової освіти в Україні, метою повної загальної середньої освіти є різнобічний розвиток, виховання і соціалізація особистості, яка усвідомлює себе громадянином України, здатна до життя в суспільстві та цивілізованої взаємодії з природою, має прагнення до самовдосконалення і навчання впродовж життя, готова до свідомого життєвого вибору та самореалізації, трудової діяльності та громадянської активності.</w:t>
      </w:r>
    </w:p>
    <w:p w:rsidR="007E479B" w:rsidRPr="00905022" w:rsidRDefault="007E479B" w:rsidP="0090502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05022">
        <w:rPr>
          <w:sz w:val="28"/>
          <w:szCs w:val="28"/>
          <w:lang w:val="uk-UA"/>
        </w:rPr>
        <w:t>Вальдорфська педагогіка є цілісною педагогічною системою, що забезпечує вільний творчий розвиток особистості, збереження її фізичного, психічного та духовного здоров'я, соціальну адаптацію та повноцінну самореалізацію у житті.</w:t>
      </w:r>
    </w:p>
    <w:p w:rsidR="00905022" w:rsidRDefault="007E479B" w:rsidP="0090502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05022">
        <w:rPr>
          <w:sz w:val="28"/>
          <w:szCs w:val="28"/>
          <w:lang w:val="uk-UA"/>
        </w:rPr>
        <w:t>Основна ідея вальдорфської педагогіки – орієнтація на всебічний розвиток особистості у відповідності до тенденції віку та потенційних можливостей людини.</w:t>
      </w:r>
    </w:p>
    <w:p w:rsidR="007E479B" w:rsidRPr="00905022" w:rsidRDefault="00824A7D" w:rsidP="0090502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C8D1F14" wp14:editId="6CEE0194">
            <wp:simplePos x="0" y="0"/>
            <wp:positionH relativeFrom="column">
              <wp:posOffset>-22860</wp:posOffset>
            </wp:positionH>
            <wp:positionV relativeFrom="paragraph">
              <wp:posOffset>20955</wp:posOffset>
            </wp:positionV>
            <wp:extent cx="3486785" cy="2699385"/>
            <wp:effectExtent l="0" t="0" r="0" b="0"/>
            <wp:wrapSquare wrapText="bothSides"/>
            <wp:docPr id="3" name="Рисунок 3" descr="C:\Documents and Settings\Admin\Рабочий стол\DSC_0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DSC_03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785" cy="269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79B" w:rsidRPr="00905022">
        <w:rPr>
          <w:sz w:val="28"/>
          <w:szCs w:val="28"/>
          <w:lang w:val="uk-UA"/>
        </w:rPr>
        <w:t xml:space="preserve">  </w:t>
      </w:r>
    </w:p>
    <w:p w:rsidR="00E06F53" w:rsidRPr="00905022" w:rsidRDefault="003E115D" w:rsidP="0090502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05022">
        <w:rPr>
          <w:sz w:val="28"/>
          <w:szCs w:val="28"/>
          <w:lang w:val="uk-UA"/>
        </w:rPr>
        <w:t xml:space="preserve">У рамках методичного заходу </w:t>
      </w:r>
      <w:r w:rsidRPr="00905022">
        <w:rPr>
          <w:sz w:val="28"/>
          <w:szCs w:val="28"/>
          <w:lang w:val="uk-UA"/>
        </w:rPr>
        <w:t>«Формування життєвої компетентності учнів зас</w:t>
      </w:r>
      <w:r w:rsidRPr="00905022">
        <w:rPr>
          <w:sz w:val="28"/>
          <w:szCs w:val="28"/>
          <w:lang w:val="uk-UA"/>
        </w:rPr>
        <w:t>обами вальдорфської педагогіки» практичні психологи закладів загальної середньої освіти</w:t>
      </w:r>
      <w:r w:rsidR="007E479B" w:rsidRPr="00905022">
        <w:rPr>
          <w:sz w:val="28"/>
          <w:szCs w:val="28"/>
          <w:lang w:val="uk-UA"/>
        </w:rPr>
        <w:t xml:space="preserve"> </w:t>
      </w:r>
      <w:r w:rsidRPr="00905022">
        <w:rPr>
          <w:sz w:val="28"/>
          <w:szCs w:val="28"/>
          <w:lang w:val="uk-UA"/>
        </w:rPr>
        <w:t>познайомились і</w:t>
      </w:r>
      <w:r w:rsidR="007E479B" w:rsidRPr="00905022">
        <w:rPr>
          <w:sz w:val="28"/>
          <w:szCs w:val="28"/>
          <w:lang w:val="uk-UA"/>
        </w:rPr>
        <w:t>з особливостями валь</w:t>
      </w:r>
      <w:r w:rsidRPr="00905022">
        <w:rPr>
          <w:sz w:val="28"/>
          <w:szCs w:val="28"/>
          <w:lang w:val="uk-UA"/>
        </w:rPr>
        <w:t>дорфської педагогіки,</w:t>
      </w:r>
      <w:r w:rsidR="00905022">
        <w:rPr>
          <w:sz w:val="28"/>
          <w:szCs w:val="28"/>
          <w:lang w:val="uk-UA"/>
        </w:rPr>
        <w:t xml:space="preserve"> методами </w:t>
      </w:r>
      <w:r w:rsidR="007E479B" w:rsidRPr="00905022">
        <w:rPr>
          <w:sz w:val="28"/>
          <w:szCs w:val="28"/>
          <w:lang w:val="uk-UA"/>
        </w:rPr>
        <w:t>навчання та вихован</w:t>
      </w:r>
      <w:r w:rsidR="00905022">
        <w:rPr>
          <w:sz w:val="28"/>
          <w:szCs w:val="28"/>
          <w:lang w:val="uk-UA"/>
        </w:rPr>
        <w:t>ня</w:t>
      </w:r>
      <w:r w:rsidR="007E479B" w:rsidRPr="00905022">
        <w:rPr>
          <w:sz w:val="28"/>
          <w:szCs w:val="28"/>
          <w:lang w:val="uk-UA"/>
        </w:rPr>
        <w:t xml:space="preserve"> пізнавальної, соціально-громадянської, комунікативної</w:t>
      </w:r>
      <w:r w:rsidR="00E06F53" w:rsidRPr="00905022">
        <w:rPr>
          <w:sz w:val="28"/>
          <w:szCs w:val="28"/>
          <w:lang w:val="uk-UA"/>
        </w:rPr>
        <w:t xml:space="preserve"> компетентностей учнів різних вікових груп.</w:t>
      </w:r>
    </w:p>
    <w:p w:rsidR="00E06F53" w:rsidRPr="00905022" w:rsidRDefault="00E06F53" w:rsidP="0090502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05022">
        <w:rPr>
          <w:sz w:val="28"/>
          <w:szCs w:val="28"/>
          <w:lang w:val="uk-UA"/>
        </w:rPr>
        <w:t>Практичний психолог Вальдорфського НВК Зозуля Мальвіна Володимирівна висвітлила теоретичні аспекти вальдорфської педагогіки, її основні принципи та особливості. Ознайомила з результатами психологічного супроводу дослідно-</w:t>
      </w:r>
      <w:r w:rsidRPr="00905022">
        <w:rPr>
          <w:sz w:val="28"/>
          <w:szCs w:val="28"/>
          <w:lang w:val="uk-UA"/>
        </w:rPr>
        <w:lastRenderedPageBreak/>
        <w:t xml:space="preserve">експериментальної теми «Формування життєвої компетентності учнів вальдорфської школи у контексті концепції нової освіти в Україні».  </w:t>
      </w:r>
    </w:p>
    <w:p w:rsidR="000A0F37" w:rsidRPr="00905022" w:rsidRDefault="00824A7D" w:rsidP="0090502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00049AA" wp14:editId="4616C2DE">
            <wp:simplePos x="0" y="0"/>
            <wp:positionH relativeFrom="column">
              <wp:posOffset>-54610</wp:posOffset>
            </wp:positionH>
            <wp:positionV relativeFrom="paragraph">
              <wp:posOffset>103505</wp:posOffset>
            </wp:positionV>
            <wp:extent cx="3778250" cy="2611120"/>
            <wp:effectExtent l="0" t="0" r="0" b="0"/>
            <wp:wrapSquare wrapText="bothSides"/>
            <wp:docPr id="4" name="Рисунок 4" descr="C:\Documents and Settings\Admin\Рабочий стол\DSC_0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DSC_03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0" cy="261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F53" w:rsidRPr="00905022">
        <w:rPr>
          <w:sz w:val="28"/>
          <w:szCs w:val="28"/>
          <w:lang w:val="uk-UA"/>
        </w:rPr>
        <w:t xml:space="preserve"> В груповій роботі на майстер – класах, учасн</w:t>
      </w:r>
      <w:r w:rsidR="003E115D" w:rsidRPr="00905022">
        <w:rPr>
          <w:sz w:val="28"/>
          <w:szCs w:val="28"/>
          <w:lang w:val="uk-UA"/>
        </w:rPr>
        <w:t xml:space="preserve">ики заходу мали можливість  долучитись до освітнього </w:t>
      </w:r>
      <w:r w:rsidR="00E06F53" w:rsidRPr="00905022">
        <w:rPr>
          <w:sz w:val="28"/>
          <w:szCs w:val="28"/>
          <w:lang w:val="uk-UA"/>
        </w:rPr>
        <w:t xml:space="preserve"> процесу, спробувати </w:t>
      </w:r>
      <w:r w:rsidR="006B290A" w:rsidRPr="00905022">
        <w:rPr>
          <w:sz w:val="28"/>
          <w:szCs w:val="28"/>
          <w:lang w:val="uk-UA"/>
        </w:rPr>
        <w:t xml:space="preserve">на практиці елементи художньо-ремісничого компоненту в формуванні емоційно-вольової сфери учнів. </w:t>
      </w:r>
    </w:p>
    <w:p w:rsidR="006B290A" w:rsidRPr="00905022" w:rsidRDefault="00905022" w:rsidP="0090502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05022">
        <w:rPr>
          <w:sz w:val="28"/>
          <w:szCs w:val="28"/>
          <w:lang w:val="uk-UA"/>
        </w:rPr>
        <w:t xml:space="preserve">Практичні психологи </w:t>
      </w:r>
      <w:r w:rsidR="006B290A" w:rsidRPr="00905022">
        <w:rPr>
          <w:sz w:val="28"/>
          <w:szCs w:val="28"/>
          <w:lang w:val="uk-UA"/>
        </w:rPr>
        <w:t xml:space="preserve"> відчули атмосферу інноваційного закладу, який може збагатити новими формами та методами виховання, навчання, цілісного розвитку особистості.  </w:t>
      </w:r>
      <w:bookmarkStart w:id="0" w:name="_GoBack"/>
      <w:bookmarkEnd w:id="0"/>
    </w:p>
    <w:sectPr w:rsidR="006B290A" w:rsidRPr="00905022" w:rsidSect="00A013E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5D97"/>
    <w:rsid w:val="000076B0"/>
    <w:rsid w:val="000229A5"/>
    <w:rsid w:val="000A0F37"/>
    <w:rsid w:val="00374E6A"/>
    <w:rsid w:val="003E115D"/>
    <w:rsid w:val="005058A3"/>
    <w:rsid w:val="006B290A"/>
    <w:rsid w:val="00730AC7"/>
    <w:rsid w:val="00785AAC"/>
    <w:rsid w:val="007B37F3"/>
    <w:rsid w:val="007E479B"/>
    <w:rsid w:val="00824A7D"/>
    <w:rsid w:val="00846075"/>
    <w:rsid w:val="00905022"/>
    <w:rsid w:val="00937D4E"/>
    <w:rsid w:val="00A013E1"/>
    <w:rsid w:val="00A36BCE"/>
    <w:rsid w:val="00B2731F"/>
    <w:rsid w:val="00D45D97"/>
    <w:rsid w:val="00DA64E1"/>
    <w:rsid w:val="00E06F53"/>
    <w:rsid w:val="00EF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CE"/>
    <w:rPr>
      <w:sz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A36BCE"/>
    <w:rPr>
      <w:i/>
      <w:iCs/>
    </w:rPr>
  </w:style>
  <w:style w:type="paragraph" w:styleId="a4">
    <w:name w:val="List Paragraph"/>
    <w:basedOn w:val="a"/>
    <w:uiPriority w:val="34"/>
    <w:qFormat/>
    <w:rsid w:val="00A36BCE"/>
    <w:pPr>
      <w:ind w:left="720"/>
      <w:contextualSpacing/>
    </w:pPr>
    <w:rPr>
      <w:rFonts w:eastAsia="Times New Roman"/>
      <w:lang w:val="de-DE"/>
    </w:rPr>
  </w:style>
  <w:style w:type="paragraph" w:styleId="a5">
    <w:name w:val="Balloon Text"/>
    <w:basedOn w:val="a"/>
    <w:link w:val="a6"/>
    <w:uiPriority w:val="99"/>
    <w:semiHidden/>
    <w:unhideWhenUsed/>
    <w:rsid w:val="009050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022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Admin</cp:lastModifiedBy>
  <cp:revision>4</cp:revision>
  <dcterms:created xsi:type="dcterms:W3CDTF">2019-03-11T11:04:00Z</dcterms:created>
  <dcterms:modified xsi:type="dcterms:W3CDTF">2019-03-13T12:05:00Z</dcterms:modified>
</cp:coreProperties>
</file>