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127E" w:rsidRPr="00D0127E" w:rsidRDefault="00D0127E" w:rsidP="00F10D0B">
      <w:pPr>
        <w:shd w:val="clear" w:color="auto" w:fill="FFFFFF"/>
        <w:spacing w:after="0" w:line="240" w:lineRule="auto"/>
        <w:jc w:val="center"/>
        <w:rPr>
          <w:rFonts w:ascii="Times New Roman" w:eastAsia="Times New Roman" w:hAnsi="Times New Roman" w:cs="Times New Roman"/>
          <w:color w:val="333333"/>
          <w:sz w:val="28"/>
          <w:szCs w:val="28"/>
          <w:lang w:val="uk-UA" w:eastAsia="ru-RU"/>
        </w:rPr>
      </w:pPr>
      <w:bookmarkStart w:id="0" w:name="_GoBack"/>
      <w:r w:rsidRPr="00D0127E">
        <w:rPr>
          <w:rFonts w:ascii="Times New Roman" w:eastAsia="Times New Roman" w:hAnsi="Times New Roman" w:cs="Times New Roman"/>
          <w:b/>
          <w:bCs/>
          <w:color w:val="333333"/>
          <w:sz w:val="28"/>
          <w:szCs w:val="28"/>
          <w:lang w:val="uk-UA" w:eastAsia="ru-RU"/>
        </w:rPr>
        <w:t>Загальні рекомендації щодо календарного планування вчителів фізичної культури</w:t>
      </w:r>
    </w:p>
    <w:bookmarkEnd w:id="0"/>
    <w:p w:rsidR="00B22027" w:rsidRPr="00B22027" w:rsidRDefault="00B22027" w:rsidP="00FD7A22">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B22027">
        <w:rPr>
          <w:rFonts w:ascii="Times New Roman" w:eastAsia="Times New Roman" w:hAnsi="Times New Roman" w:cs="Times New Roman"/>
          <w:color w:val="333333"/>
          <w:sz w:val="28"/>
          <w:szCs w:val="28"/>
          <w:lang w:val="uk-UA" w:eastAsia="ru-RU"/>
        </w:rPr>
        <w:t>Робочі навчальні плани розробляються у такій же формі та за тими ж рекомендаціями, як і  в  2015/2016  н.р. (лист  МОН  України  від   11.06.2014 </w:t>
      </w:r>
    </w:p>
    <w:p w:rsidR="00B22027" w:rsidRPr="00B22027" w:rsidRDefault="00B22027" w:rsidP="00FD7A22">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B22027">
        <w:rPr>
          <w:rFonts w:ascii="Times New Roman" w:eastAsia="Times New Roman" w:hAnsi="Times New Roman" w:cs="Times New Roman"/>
          <w:color w:val="333333"/>
          <w:sz w:val="28"/>
          <w:szCs w:val="28"/>
          <w:lang w:val="uk-UA" w:eastAsia="ru-RU"/>
        </w:rPr>
        <w:t>№ 1/9-303). При цьому  частина навчального навантаження з фізичної культури (до 1 години на тиждень) може використовуватися на вивчення окремих навчальних предметів, що забезпечують рухову активність учнів (хореографія, ритміка, плавання), за наявності відповідних умов, педагогічних кадрів та навчальних програм, які мають гриф Міністерства освіти і науки України.</w:t>
      </w:r>
    </w:p>
    <w:p w:rsidR="00B22027" w:rsidRPr="00B22027" w:rsidRDefault="00B22027" w:rsidP="00FD7A22">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B22027">
        <w:rPr>
          <w:rFonts w:ascii="Times New Roman" w:eastAsia="Times New Roman" w:hAnsi="Times New Roman" w:cs="Times New Roman"/>
          <w:color w:val="333333"/>
          <w:sz w:val="28"/>
          <w:szCs w:val="28"/>
          <w:lang w:val="uk-UA" w:eastAsia="ru-RU"/>
        </w:rPr>
        <w:t>На  підставі  навчальної  програми  і  річного  плану  вчитель  складає </w:t>
      </w:r>
    </w:p>
    <w:p w:rsidR="00B22027" w:rsidRPr="00B22027" w:rsidRDefault="00B22027" w:rsidP="00FD7A22">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B22027">
        <w:rPr>
          <w:rFonts w:ascii="Times New Roman" w:eastAsia="Times New Roman" w:hAnsi="Times New Roman" w:cs="Times New Roman"/>
          <w:color w:val="333333"/>
          <w:sz w:val="28"/>
          <w:szCs w:val="28"/>
          <w:lang w:val="uk-UA" w:eastAsia="ru-RU"/>
        </w:rPr>
        <w:t>календарний план на півріччя (семестри) навчального року. У цьому плані він конкретизує навчально-виховні завдання та деталізує засоби фізичного виховання.  Тут  детальніше,  порівняно  з  іншими  документами  планування,  визначається  дозування  фізичних  навантажень  і  форми  організації уроків.</w:t>
      </w:r>
    </w:p>
    <w:p w:rsidR="00B22027" w:rsidRPr="00B22027" w:rsidRDefault="00B22027" w:rsidP="00FD7A22">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B22027">
        <w:rPr>
          <w:rFonts w:ascii="Times New Roman" w:eastAsia="Times New Roman" w:hAnsi="Times New Roman" w:cs="Times New Roman"/>
          <w:color w:val="333333"/>
          <w:sz w:val="28"/>
          <w:szCs w:val="28"/>
          <w:lang w:val="uk-UA" w:eastAsia="ru-RU"/>
        </w:rPr>
        <w:t>Недоцільно планувати на семестр завдання з розвитку рухових здібностей, тому що протягом цього періоду під час проведення навчальної роботи з фізичного виховання здійснюється комплексна робота щодо розвитку в учнів різноманітних здібностей (сили, швидкості, витривалості, гнучкості тощо). Краще передбачити ці завдання в конспектах уроків.</w:t>
      </w:r>
    </w:p>
    <w:p w:rsidR="00B22027" w:rsidRPr="00B22027" w:rsidRDefault="00B22027" w:rsidP="00FD7A22">
      <w:pPr>
        <w:shd w:val="clear" w:color="auto" w:fill="FFFFFF"/>
        <w:spacing w:after="0" w:line="240" w:lineRule="auto"/>
        <w:ind w:firstLine="709"/>
        <w:jc w:val="both"/>
        <w:rPr>
          <w:rFonts w:ascii="Times New Roman" w:eastAsia="Times New Roman" w:hAnsi="Times New Roman" w:cs="Times New Roman"/>
          <w:color w:val="333333"/>
          <w:sz w:val="28"/>
          <w:szCs w:val="28"/>
          <w:lang w:val="uk-UA" w:eastAsia="ru-RU"/>
        </w:rPr>
      </w:pPr>
      <w:r w:rsidRPr="00B22027">
        <w:rPr>
          <w:rFonts w:ascii="Times New Roman" w:eastAsia="Times New Roman" w:hAnsi="Times New Roman" w:cs="Times New Roman"/>
          <w:color w:val="333333"/>
          <w:sz w:val="28"/>
          <w:szCs w:val="28"/>
          <w:lang w:val="uk-UA" w:eastAsia="ru-RU"/>
        </w:rPr>
        <w:t>Постановка освітніх завдань у календарному плані визначається вимогами до учнів і навчальними нормативами з розділів програми, що вивчаються в цьому семестрі. </w:t>
      </w:r>
    </w:p>
    <w:sectPr w:rsidR="00B22027" w:rsidRPr="00B22027" w:rsidSect="006734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2"/>
  </w:compat>
  <w:rsids>
    <w:rsidRoot w:val="00B22027"/>
    <w:rsid w:val="001455D9"/>
    <w:rsid w:val="00180D05"/>
    <w:rsid w:val="00195C64"/>
    <w:rsid w:val="002F0727"/>
    <w:rsid w:val="005400B4"/>
    <w:rsid w:val="006734EB"/>
    <w:rsid w:val="00765568"/>
    <w:rsid w:val="007B51B2"/>
    <w:rsid w:val="00AD0F47"/>
    <w:rsid w:val="00B22027"/>
    <w:rsid w:val="00D0127E"/>
    <w:rsid w:val="00DF5169"/>
    <w:rsid w:val="00F10D0B"/>
    <w:rsid w:val="00FD7A22"/>
    <w:rsid w:val="00FF4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4E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tab-span">
    <w:name w:val="apple-tab-span"/>
    <w:basedOn w:val="a0"/>
    <w:rsid w:val="00B22027"/>
  </w:style>
  <w:style w:type="character" w:styleId="a3">
    <w:name w:val="Hyperlink"/>
    <w:basedOn w:val="a0"/>
    <w:uiPriority w:val="99"/>
    <w:semiHidden/>
    <w:unhideWhenUsed/>
    <w:rsid w:val="00B2202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957477">
      <w:bodyDiv w:val="1"/>
      <w:marLeft w:val="0"/>
      <w:marRight w:val="0"/>
      <w:marTop w:val="0"/>
      <w:marBottom w:val="0"/>
      <w:divBdr>
        <w:top w:val="none" w:sz="0" w:space="0" w:color="auto"/>
        <w:left w:val="none" w:sz="0" w:space="0" w:color="auto"/>
        <w:bottom w:val="none" w:sz="0" w:space="0" w:color="auto"/>
        <w:right w:val="none" w:sz="0" w:space="0" w:color="auto"/>
      </w:divBdr>
      <w:divsChild>
        <w:div w:id="704598333">
          <w:marLeft w:val="0"/>
          <w:marRight w:val="0"/>
          <w:marTop w:val="0"/>
          <w:marBottom w:val="0"/>
          <w:divBdr>
            <w:top w:val="none" w:sz="0" w:space="0" w:color="auto"/>
            <w:left w:val="none" w:sz="0" w:space="0" w:color="auto"/>
            <w:bottom w:val="none" w:sz="0" w:space="0" w:color="auto"/>
            <w:right w:val="none" w:sz="0" w:space="0" w:color="auto"/>
          </w:divBdr>
        </w:div>
        <w:div w:id="669597129">
          <w:marLeft w:val="0"/>
          <w:marRight w:val="0"/>
          <w:marTop w:val="0"/>
          <w:marBottom w:val="0"/>
          <w:divBdr>
            <w:top w:val="none" w:sz="0" w:space="0" w:color="auto"/>
            <w:left w:val="none" w:sz="0" w:space="0" w:color="auto"/>
            <w:bottom w:val="none" w:sz="0" w:space="0" w:color="auto"/>
            <w:right w:val="none" w:sz="0" w:space="0" w:color="auto"/>
          </w:divBdr>
        </w:div>
        <w:div w:id="1401293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933</Words>
  <Characters>532</Characters>
  <Application>Microsoft Office Word</Application>
  <DocSecurity>0</DocSecurity>
  <Lines>4</Lines>
  <Paragraphs>2</Paragraphs>
  <ScaleCrop>false</ScaleCrop>
  <Company/>
  <LinksUpToDate>false</LinksUpToDate>
  <CharactersWithSpaces>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Admin</cp:lastModifiedBy>
  <cp:revision>8</cp:revision>
  <dcterms:created xsi:type="dcterms:W3CDTF">2016-11-07T19:07:00Z</dcterms:created>
  <dcterms:modified xsi:type="dcterms:W3CDTF">2016-11-08T21:19:00Z</dcterms:modified>
</cp:coreProperties>
</file>