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4" w:rsidRPr="00940664" w:rsidRDefault="00940664" w:rsidP="00940664">
      <w:pPr>
        <w:spacing w:line="276" w:lineRule="auto"/>
        <w:rPr>
          <w:b/>
        </w:rPr>
      </w:pPr>
      <w:r w:rsidRPr="00940664">
        <w:rPr>
          <w:b/>
        </w:rPr>
        <w:t>РЕЗУЛЬТАТИ ВІДБІРКОВОГО ЕТАПУ</w:t>
      </w:r>
    </w:p>
    <w:p w:rsidR="00940664" w:rsidRPr="00940664" w:rsidRDefault="00940664" w:rsidP="00940664">
      <w:pPr>
        <w:spacing w:line="276" w:lineRule="auto"/>
        <w:rPr>
          <w:b/>
        </w:rPr>
      </w:pPr>
      <w:r w:rsidRPr="00940664">
        <w:rPr>
          <w:b/>
        </w:rPr>
        <w:t>МІСЬКОГО КОНКУРСУ «УЧИТЕЛЬ РОКУ – 2018»</w:t>
      </w:r>
    </w:p>
    <w:p w:rsidR="00940664" w:rsidRPr="00940664" w:rsidRDefault="00940664" w:rsidP="00940664">
      <w:pPr>
        <w:spacing w:line="276" w:lineRule="auto"/>
        <w:rPr>
          <w:b/>
          <w:i/>
        </w:rPr>
      </w:pPr>
      <w:r w:rsidRPr="00940664">
        <w:rPr>
          <w:b/>
          <w:i/>
        </w:rPr>
        <w:t>номінація «Фізична культура»</w:t>
      </w:r>
    </w:p>
    <w:p w:rsidR="00940664" w:rsidRPr="00940664" w:rsidRDefault="00940664" w:rsidP="00940664">
      <w:pPr>
        <w:spacing w:line="276" w:lineRule="auto"/>
        <w:rPr>
          <w:rFonts w:cs="Times New Roman"/>
          <w:i/>
          <w:sz w:val="40"/>
        </w:rPr>
      </w:pPr>
      <w:r w:rsidRPr="00940664">
        <w:rPr>
          <w:rFonts w:cs="Times New Roman"/>
          <w:color w:val="515151"/>
          <w:szCs w:val="21"/>
          <w:shd w:val="clear" w:color="auto" w:fill="FFFFFF"/>
        </w:rPr>
        <w:t>Відповідно до рішення фахового журі рекомендовано до участі у фінальному етапі конкурсу: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Бабенко Сергій Олексійович, НВК 59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Бойченко Ттетяна Олександрівна, НВК 144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Опекаловська Людмила Юріївна, СШ 46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Рогоза Поліна Вікторівна, СШ 49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Романенко Дмитро Сергійович, СШ 75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Саварець Анастасія Юріївна, СШ 112</w:t>
      </w:r>
      <w:r>
        <w:tab/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Тараненко Олеся Юріївна,СШ 141</w:t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Федоренко Євгеній Олександрович, НВО 28</w:t>
      </w:r>
      <w:r>
        <w:tab/>
      </w:r>
    </w:p>
    <w:p w:rsidR="00940664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Харьков Сергій Михайлович, СШ 134</w:t>
      </w:r>
    </w:p>
    <w:p w:rsidR="00940664" w:rsidRPr="00112692" w:rsidRDefault="00940664" w:rsidP="00940664">
      <w:pPr>
        <w:pStyle w:val="a3"/>
        <w:numPr>
          <w:ilvl w:val="0"/>
          <w:numId w:val="1"/>
        </w:numPr>
        <w:spacing w:line="276" w:lineRule="auto"/>
        <w:jc w:val="both"/>
      </w:pPr>
      <w:r>
        <w:t>Четверікова Анна Олександрівна, СШ 141</w:t>
      </w:r>
    </w:p>
    <w:p w:rsidR="00D02574" w:rsidRDefault="00940664">
      <w:bookmarkStart w:id="0" w:name="_GoBack"/>
      <w:bookmarkEnd w:id="0"/>
    </w:p>
    <w:sectPr w:rsidR="00D02574" w:rsidSect="001E0CEF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26"/>
    <w:multiLevelType w:val="hybridMultilevel"/>
    <w:tmpl w:val="912C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4"/>
    <w:rsid w:val="001E0CEF"/>
    <w:rsid w:val="003503F2"/>
    <w:rsid w:val="00652156"/>
    <w:rsid w:val="00940664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2017-12-04T16:14:00Z</dcterms:created>
  <dcterms:modified xsi:type="dcterms:W3CDTF">2017-12-04T16:22:00Z</dcterms:modified>
</cp:coreProperties>
</file>