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0C0" w:rsidRPr="003002CD" w:rsidRDefault="00CE02E5" w:rsidP="003002CD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ІНФОРМАЦІЯ  </w:t>
      </w:r>
      <w:r w:rsidR="001C44EE" w:rsidRPr="003002C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5360C0" w:rsidRPr="003002CD">
        <w:rPr>
          <w:rFonts w:ascii="Times New Roman" w:hAnsi="Times New Roman"/>
          <w:b/>
          <w:i/>
          <w:sz w:val="28"/>
          <w:szCs w:val="28"/>
          <w:lang w:val="uk-UA"/>
        </w:rPr>
        <w:t xml:space="preserve"> НА САЙТ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(розділи: семінари, новини)</w:t>
      </w:r>
    </w:p>
    <w:p w:rsidR="001C44EE" w:rsidRPr="00CE02E5" w:rsidRDefault="001C44EE" w:rsidP="00185696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CE02E5">
        <w:rPr>
          <w:rFonts w:ascii="Times New Roman" w:hAnsi="Times New Roman"/>
          <w:b/>
          <w:sz w:val="28"/>
          <w:szCs w:val="28"/>
          <w:lang w:val="uk-UA"/>
        </w:rPr>
        <w:t>16.02.2017</w:t>
      </w:r>
      <w:r w:rsidR="005360C0" w:rsidRPr="00CE02E5">
        <w:rPr>
          <w:rFonts w:ascii="Times New Roman" w:hAnsi="Times New Roman"/>
          <w:b/>
          <w:sz w:val="28"/>
          <w:szCs w:val="28"/>
          <w:lang w:val="uk-UA"/>
        </w:rPr>
        <w:t xml:space="preserve"> року</w:t>
      </w:r>
      <w:r w:rsidR="005360C0" w:rsidRPr="009A11CD">
        <w:rPr>
          <w:rFonts w:ascii="Times New Roman" w:hAnsi="Times New Roman"/>
          <w:sz w:val="28"/>
          <w:szCs w:val="28"/>
          <w:lang w:val="uk-UA"/>
        </w:rPr>
        <w:t xml:space="preserve"> на базі Комунального закладу освіти «</w:t>
      </w:r>
      <w:r w:rsidR="005360C0">
        <w:rPr>
          <w:rFonts w:ascii="Times New Roman" w:hAnsi="Times New Roman"/>
          <w:sz w:val="28"/>
          <w:szCs w:val="28"/>
          <w:lang w:val="uk-UA"/>
        </w:rPr>
        <w:t xml:space="preserve">Навчально-виховний комплекс № </w:t>
      </w:r>
      <w:r>
        <w:rPr>
          <w:rFonts w:ascii="Times New Roman" w:hAnsi="Times New Roman"/>
          <w:sz w:val="28"/>
          <w:szCs w:val="28"/>
          <w:lang w:val="uk-UA"/>
        </w:rPr>
        <w:t xml:space="preserve">99 «багатопрофільна гімназія-школа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 ступеня </w:t>
      </w:r>
      <w:r w:rsidR="005360C0" w:rsidRPr="009A11CD">
        <w:rPr>
          <w:rFonts w:ascii="Times New Roman" w:hAnsi="Times New Roman"/>
          <w:sz w:val="28"/>
          <w:szCs w:val="28"/>
          <w:lang w:val="uk-UA"/>
        </w:rPr>
        <w:t xml:space="preserve"> – дошкільни</w:t>
      </w:r>
      <w:r>
        <w:rPr>
          <w:rFonts w:ascii="Times New Roman" w:hAnsi="Times New Roman"/>
          <w:sz w:val="28"/>
          <w:szCs w:val="28"/>
          <w:lang w:val="uk-UA"/>
        </w:rPr>
        <w:t>й навчальний заклад» Дніпро</w:t>
      </w:r>
      <w:r w:rsidR="005360C0" w:rsidRPr="009A11CD">
        <w:rPr>
          <w:rFonts w:ascii="Times New Roman" w:hAnsi="Times New Roman"/>
          <w:sz w:val="28"/>
          <w:szCs w:val="28"/>
          <w:lang w:val="uk-UA"/>
        </w:rPr>
        <w:t xml:space="preserve">вської міської ради відбувся міський семінар-практикум для </w:t>
      </w:r>
      <w:r>
        <w:rPr>
          <w:rFonts w:ascii="Times New Roman" w:hAnsi="Times New Roman"/>
          <w:sz w:val="28"/>
          <w:szCs w:val="28"/>
          <w:lang w:val="uk-UA"/>
        </w:rPr>
        <w:t xml:space="preserve">заступників </w:t>
      </w:r>
      <w:r w:rsidR="005360C0" w:rsidRPr="009A11CD">
        <w:rPr>
          <w:rFonts w:ascii="Times New Roman" w:hAnsi="Times New Roman"/>
          <w:sz w:val="28"/>
          <w:szCs w:val="28"/>
          <w:lang w:val="uk-UA"/>
        </w:rPr>
        <w:t>директорів загаль</w:t>
      </w:r>
      <w:r>
        <w:rPr>
          <w:rFonts w:ascii="Times New Roman" w:hAnsi="Times New Roman"/>
          <w:sz w:val="28"/>
          <w:szCs w:val="28"/>
          <w:lang w:val="uk-UA"/>
        </w:rPr>
        <w:t xml:space="preserve">ноосвітніх навчальних закладів міста Дніпра  </w:t>
      </w:r>
      <w:r w:rsidRPr="00CE02E5">
        <w:rPr>
          <w:rFonts w:ascii="Times New Roman" w:hAnsi="Times New Roman"/>
          <w:b/>
          <w:i/>
          <w:sz w:val="28"/>
          <w:szCs w:val="28"/>
          <w:lang w:val="uk-UA"/>
        </w:rPr>
        <w:t xml:space="preserve">за темою: </w:t>
      </w:r>
      <w:r w:rsidRPr="00CE02E5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«Ділова гра як засіб розвитку комунікативних здібностей педагога»</w:t>
      </w:r>
    </w:p>
    <w:p w:rsidR="001C44EE" w:rsidRPr="001C44EE" w:rsidRDefault="001C44EE" w:rsidP="00185696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CE02E5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Мета семінару</w:t>
      </w:r>
      <w:r w:rsidRPr="00CE02E5">
        <w:rPr>
          <w:rFonts w:ascii="Times New Roman" w:hAnsi="Times New Roman"/>
          <w:b/>
          <w:color w:val="000000"/>
          <w:sz w:val="28"/>
          <w:szCs w:val="28"/>
          <w:lang w:val="uk-UA"/>
        </w:rPr>
        <w:t>:</w:t>
      </w:r>
      <w:r w:rsidRPr="001C44EE">
        <w:rPr>
          <w:rFonts w:ascii="Times New Roman" w:hAnsi="Times New Roman"/>
          <w:color w:val="000000"/>
          <w:sz w:val="28"/>
          <w:szCs w:val="28"/>
          <w:lang w:val="uk-UA"/>
        </w:rPr>
        <w:t xml:space="preserve"> розвиток   комунікативних </w:t>
      </w:r>
      <w:proofErr w:type="spellStart"/>
      <w:r w:rsidRPr="001C44EE">
        <w:rPr>
          <w:rFonts w:ascii="Times New Roman" w:hAnsi="Times New Roman"/>
          <w:color w:val="000000"/>
          <w:sz w:val="28"/>
          <w:szCs w:val="28"/>
          <w:lang w:val="uk-UA"/>
        </w:rPr>
        <w:t>компетентностей</w:t>
      </w:r>
      <w:proofErr w:type="spellEnd"/>
      <w:r w:rsidRPr="001C44EE">
        <w:rPr>
          <w:rFonts w:ascii="Times New Roman" w:hAnsi="Times New Roman"/>
          <w:color w:val="000000"/>
          <w:sz w:val="28"/>
          <w:szCs w:val="28"/>
          <w:lang w:val="uk-UA"/>
        </w:rPr>
        <w:t xml:space="preserve">  вчителів, поширення досвіду роботи заступників  директорів  з питання підвищення рівня методичної освіти педагогів</w:t>
      </w:r>
      <w:r w:rsidR="00CE02E5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1C44EE" w:rsidRPr="00CE02E5" w:rsidRDefault="001C44EE" w:rsidP="00185696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 ході теоретичного модулю методистом з питань роботи з керівними кадрами методичного центру міста Дніпра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Башкатовою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E02E5">
        <w:rPr>
          <w:rFonts w:ascii="Times New Roman" w:hAnsi="Times New Roman"/>
          <w:sz w:val="28"/>
          <w:szCs w:val="28"/>
          <w:lang w:val="uk-UA"/>
        </w:rPr>
        <w:t xml:space="preserve">Л.М. </w:t>
      </w:r>
      <w:r w:rsidR="0079715F">
        <w:rPr>
          <w:rFonts w:ascii="Times New Roman" w:hAnsi="Times New Roman"/>
          <w:sz w:val="28"/>
          <w:szCs w:val="28"/>
          <w:lang w:val="uk-UA"/>
        </w:rPr>
        <w:t xml:space="preserve">було представлено </w:t>
      </w:r>
      <w:r w:rsidR="0079715F" w:rsidRPr="00CE02E5">
        <w:rPr>
          <w:rFonts w:ascii="Times New Roman" w:hAnsi="Times New Roman"/>
          <w:b/>
          <w:sz w:val="28"/>
          <w:szCs w:val="28"/>
          <w:lang w:val="uk-UA"/>
        </w:rPr>
        <w:t>основні напрями</w:t>
      </w:r>
      <w:r w:rsidRPr="00CE02E5">
        <w:rPr>
          <w:rFonts w:ascii="Times New Roman" w:hAnsi="Times New Roman"/>
          <w:b/>
          <w:sz w:val="28"/>
          <w:szCs w:val="28"/>
          <w:lang w:val="uk-UA"/>
        </w:rPr>
        <w:t xml:space="preserve"> методичної роботи заступників директорів з НВР.</w:t>
      </w:r>
    </w:p>
    <w:p w:rsidR="001C44EE" w:rsidRPr="00CE02E5" w:rsidRDefault="001C44EE" w:rsidP="00185696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Директор НВК № 99 Гончаров Володимир Олексійович привітав учасників семінару, звернув увагу  на необхідність продовження освіти протягом усього життя</w:t>
      </w:r>
      <w:r w:rsidR="0079715F">
        <w:rPr>
          <w:rFonts w:ascii="Times New Roman" w:hAnsi="Times New Roman"/>
          <w:sz w:val="28"/>
          <w:szCs w:val="28"/>
          <w:lang w:val="uk-UA"/>
        </w:rPr>
        <w:t xml:space="preserve">, важливість створення у кожному навчальному закладі дружньої команди професіоналів, головна мета діяльності якої </w:t>
      </w:r>
      <w:r w:rsidR="0079715F" w:rsidRPr="00CE02E5">
        <w:rPr>
          <w:rFonts w:ascii="Times New Roman" w:hAnsi="Times New Roman"/>
          <w:b/>
          <w:sz w:val="28"/>
          <w:szCs w:val="28"/>
          <w:lang w:val="uk-UA"/>
        </w:rPr>
        <w:t xml:space="preserve">покращення рівня освіти усіх учасників навчально-виховного процесу, підвищення іміджу навчального закладу у мікрорайоні. </w:t>
      </w:r>
    </w:p>
    <w:p w:rsidR="005360C0" w:rsidRDefault="0064156B" w:rsidP="0018569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.45pt;margin-top:55.55pt;width:199.5pt;height:166.5pt;z-index:-1;mso-position-horizontal:absolute;mso-position-horizontal-relative:text;mso-position-vertical:absolute;mso-position-vertical-relative:text;mso-width-relative:page;mso-height-relative:page" wrapcoords="-73 0 -73 21503 21600 21503 21600 0 -73 0">
            <v:imagedata r:id="rId5" o:title="htmlimage (4)"/>
            <w10:wrap type="tight"/>
          </v:shape>
        </w:pict>
      </w:r>
      <w:r w:rsidR="0079715F">
        <w:rPr>
          <w:rFonts w:ascii="Times New Roman" w:hAnsi="Times New Roman"/>
          <w:sz w:val="28"/>
          <w:szCs w:val="28"/>
          <w:lang w:val="uk-UA"/>
        </w:rPr>
        <w:t xml:space="preserve">Заступник директора з </w:t>
      </w:r>
      <w:proofErr w:type="spellStart"/>
      <w:r w:rsidR="0079715F">
        <w:rPr>
          <w:rFonts w:ascii="Times New Roman" w:hAnsi="Times New Roman"/>
          <w:sz w:val="28"/>
          <w:szCs w:val="28"/>
          <w:lang w:val="uk-UA"/>
        </w:rPr>
        <w:t>навчально-</w:t>
      </w:r>
      <w:proofErr w:type="spellEnd"/>
      <w:r w:rsidR="0079715F">
        <w:rPr>
          <w:rFonts w:ascii="Times New Roman" w:hAnsi="Times New Roman"/>
          <w:sz w:val="28"/>
          <w:szCs w:val="28"/>
          <w:lang w:val="uk-UA"/>
        </w:rPr>
        <w:t xml:space="preserve"> виховної роботи Пугач Ганна Олексіївна показала публічну презентацію навчального закладу «</w:t>
      </w:r>
      <w:r w:rsidR="0079715F" w:rsidRPr="00CE02E5">
        <w:rPr>
          <w:rFonts w:ascii="Times New Roman" w:hAnsi="Times New Roman"/>
          <w:b/>
          <w:sz w:val="28"/>
          <w:szCs w:val="28"/>
          <w:lang w:val="uk-UA"/>
        </w:rPr>
        <w:t xml:space="preserve">Робимо спільну справу- працюємо на загальний результат» </w:t>
      </w:r>
      <w:r w:rsidR="0079715F">
        <w:rPr>
          <w:rFonts w:ascii="Times New Roman" w:hAnsi="Times New Roman"/>
          <w:sz w:val="28"/>
          <w:szCs w:val="28"/>
          <w:lang w:val="uk-UA"/>
        </w:rPr>
        <w:t>як форму роботи із громадськістю.</w:t>
      </w:r>
      <w:r w:rsidR="00900F25" w:rsidRPr="00900F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60C0" w:rsidRDefault="00CE02E5" w:rsidP="00185696">
      <w:pPr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="0079715F">
        <w:rPr>
          <w:rFonts w:ascii="Times New Roman" w:hAnsi="Times New Roman"/>
          <w:sz w:val="28"/>
          <w:szCs w:val="28"/>
          <w:lang w:val="uk-UA"/>
        </w:rPr>
        <w:t xml:space="preserve">Практичний модуль представлений нестандартними формами проведення </w:t>
      </w:r>
      <w:r w:rsidR="00BD633E">
        <w:rPr>
          <w:rFonts w:ascii="Times New Roman" w:hAnsi="Times New Roman"/>
          <w:sz w:val="28"/>
          <w:szCs w:val="28"/>
          <w:lang w:val="uk-UA"/>
        </w:rPr>
        <w:t xml:space="preserve"> навчання педагогів з використанням інтерактивних прийомів. Так основні напрями «Освіти для сталого розвитку» представлені у Пошуковому полі: </w:t>
      </w:r>
      <w:r w:rsidR="00BD633E" w:rsidRPr="00BD633E">
        <w:rPr>
          <w:rFonts w:ascii="Times New Roman" w:hAnsi="Times New Roman"/>
          <w:color w:val="000000"/>
          <w:sz w:val="28"/>
          <w:szCs w:val="28"/>
          <w:lang w:val="uk-UA"/>
        </w:rPr>
        <w:t>«Тайм – менеджмент педагога. Система управління часом. Методи тайм- менеджменту»</w:t>
      </w:r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 xml:space="preserve">. Педагоги дізналися про основні </w:t>
      </w:r>
      <w:proofErr w:type="spellStart"/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>хронофаги</w:t>
      </w:r>
      <w:proofErr w:type="spellEnd"/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 xml:space="preserve">, метод </w:t>
      </w:r>
      <w:proofErr w:type="spellStart"/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>Паретто</w:t>
      </w:r>
      <w:proofErr w:type="spellEnd"/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 xml:space="preserve">, Алена </w:t>
      </w:r>
      <w:proofErr w:type="spellStart"/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>Кові</w:t>
      </w:r>
      <w:proofErr w:type="spellEnd"/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 xml:space="preserve"> «Доведення до результату»</w:t>
      </w:r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>, 80\20\20, Матрицю Ейзенхауера. Опр</w:t>
      </w:r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>а</w:t>
      </w:r>
      <w:r w:rsidR="00BD633E">
        <w:rPr>
          <w:rFonts w:ascii="Times New Roman" w:hAnsi="Times New Roman"/>
          <w:color w:val="000000"/>
          <w:sz w:val="28"/>
          <w:szCs w:val="28"/>
          <w:lang w:val="uk-UA"/>
        </w:rPr>
        <w:t xml:space="preserve">цювали </w:t>
      </w:r>
      <w:r w:rsidR="00AA28AA">
        <w:rPr>
          <w:rFonts w:ascii="Times New Roman" w:hAnsi="Times New Roman"/>
          <w:color w:val="000000"/>
          <w:sz w:val="28"/>
          <w:szCs w:val="28"/>
          <w:lang w:val="uk-UA"/>
        </w:rPr>
        <w:t>вправи</w:t>
      </w:r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 xml:space="preserve"> «Заверши речення»,</w:t>
      </w:r>
      <w:r w:rsidR="00AA28AA">
        <w:rPr>
          <w:rFonts w:ascii="Times New Roman" w:hAnsi="Times New Roman"/>
          <w:color w:val="000000"/>
          <w:sz w:val="28"/>
          <w:szCs w:val="28"/>
          <w:lang w:val="uk-UA"/>
        </w:rPr>
        <w:t xml:space="preserve"> «Пиріг часу»,</w:t>
      </w:r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>розв</w:t>
      </w:r>
      <w:proofErr w:type="spellEnd"/>
      <w:r w:rsidR="00212B28" w:rsidRPr="00212B28">
        <w:rPr>
          <w:rFonts w:ascii="Times New Roman" w:hAnsi="Times New Roman"/>
          <w:color w:val="000000"/>
          <w:sz w:val="28"/>
          <w:szCs w:val="28"/>
        </w:rPr>
        <w:t>’</w:t>
      </w:r>
      <w:proofErr w:type="spellStart"/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>язали</w:t>
      </w:r>
      <w:proofErr w:type="spellEnd"/>
      <w:r w:rsidR="00212B28">
        <w:rPr>
          <w:rFonts w:ascii="Times New Roman" w:hAnsi="Times New Roman"/>
          <w:color w:val="000000"/>
          <w:sz w:val="28"/>
          <w:szCs w:val="28"/>
          <w:lang w:val="uk-UA"/>
        </w:rPr>
        <w:t xml:space="preserve"> тест </w:t>
      </w:r>
      <w:r w:rsidR="00212B28" w:rsidRPr="00212B28">
        <w:rPr>
          <w:rFonts w:ascii="Times New Roman" w:hAnsi="Times New Roman"/>
          <w:bCs/>
          <w:sz w:val="28"/>
          <w:szCs w:val="28"/>
        </w:rPr>
        <w:t>«</w:t>
      </w:r>
      <w:r w:rsidR="00212B28" w:rsidRPr="00212B28">
        <w:rPr>
          <w:rFonts w:ascii="Times New Roman" w:hAnsi="Times New Roman"/>
          <w:bCs/>
          <w:sz w:val="28"/>
          <w:szCs w:val="28"/>
          <w:lang w:val="uk-UA"/>
        </w:rPr>
        <w:t>Встановлення ефективності планування»</w:t>
      </w:r>
      <w:r w:rsidR="00AA28AA">
        <w:rPr>
          <w:rFonts w:ascii="Times New Roman" w:hAnsi="Times New Roman"/>
          <w:bCs/>
          <w:sz w:val="28"/>
          <w:szCs w:val="28"/>
          <w:lang w:val="uk-UA"/>
        </w:rPr>
        <w:t>, виконали рефлексію за методом ТМ – контролю – методом п</w:t>
      </w:r>
      <w:r w:rsidR="00AA28AA" w:rsidRPr="00AA28AA">
        <w:rPr>
          <w:rFonts w:ascii="Times New Roman" w:hAnsi="Times New Roman"/>
          <w:bCs/>
          <w:sz w:val="28"/>
          <w:szCs w:val="28"/>
        </w:rPr>
        <w:t>’</w:t>
      </w:r>
      <w:proofErr w:type="spellStart"/>
      <w:r w:rsidR="00AA28AA">
        <w:rPr>
          <w:rFonts w:ascii="Times New Roman" w:hAnsi="Times New Roman"/>
          <w:bCs/>
          <w:sz w:val="28"/>
          <w:szCs w:val="28"/>
          <w:lang w:val="uk-UA"/>
        </w:rPr>
        <w:t>яти</w:t>
      </w:r>
      <w:proofErr w:type="spellEnd"/>
      <w:r w:rsidR="00AA28AA">
        <w:rPr>
          <w:rFonts w:ascii="Times New Roman" w:hAnsi="Times New Roman"/>
          <w:bCs/>
          <w:sz w:val="28"/>
          <w:szCs w:val="28"/>
          <w:lang w:val="uk-UA"/>
        </w:rPr>
        <w:t xml:space="preserve"> пальців </w:t>
      </w:r>
      <w:r w:rsidR="00212B28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212B28" w:rsidRPr="00AA28AA">
        <w:rPr>
          <w:rFonts w:ascii="Times New Roman" w:hAnsi="Times New Roman"/>
          <w:sz w:val="28"/>
          <w:szCs w:val="28"/>
        </w:rPr>
        <w:t>Лотар</w:t>
      </w:r>
      <w:proofErr w:type="spellEnd"/>
      <w:r w:rsidR="00AA28AA" w:rsidRPr="00AA28AA">
        <w:rPr>
          <w:rFonts w:ascii="Times New Roman" w:hAnsi="Times New Roman"/>
          <w:sz w:val="28"/>
          <w:szCs w:val="28"/>
          <w:lang w:val="uk-UA"/>
        </w:rPr>
        <w:t>а</w:t>
      </w:r>
      <w:r w:rsidR="00212B28" w:rsidRPr="00AA28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2B28" w:rsidRPr="00AA28AA">
        <w:rPr>
          <w:rFonts w:ascii="Times New Roman" w:hAnsi="Times New Roman"/>
          <w:sz w:val="28"/>
          <w:szCs w:val="28"/>
        </w:rPr>
        <w:t>Зайверт</w:t>
      </w:r>
      <w:proofErr w:type="spellEnd"/>
      <w:r w:rsidR="00AA28AA" w:rsidRPr="00AA28AA">
        <w:rPr>
          <w:rFonts w:ascii="Times New Roman" w:hAnsi="Times New Roman"/>
          <w:sz w:val="28"/>
          <w:szCs w:val="28"/>
          <w:lang w:val="uk-UA"/>
        </w:rPr>
        <w:t>а</w:t>
      </w:r>
      <w:r w:rsidR="00AA28AA">
        <w:rPr>
          <w:rFonts w:ascii="Times New Roman" w:hAnsi="Times New Roman"/>
          <w:sz w:val="28"/>
          <w:szCs w:val="28"/>
          <w:lang w:val="uk-UA"/>
        </w:rPr>
        <w:t xml:space="preserve">, стали учасниками рольової гри </w:t>
      </w:r>
      <w:r w:rsidR="000F3A7A">
        <w:rPr>
          <w:rFonts w:ascii="Times New Roman" w:hAnsi="Times New Roman"/>
          <w:sz w:val="28"/>
          <w:szCs w:val="28"/>
          <w:lang w:val="uk-UA"/>
        </w:rPr>
        <w:t>підготовленої молодими вчителя</w:t>
      </w:r>
      <w:r w:rsidR="00AA28AA">
        <w:rPr>
          <w:rFonts w:ascii="Times New Roman" w:hAnsi="Times New Roman"/>
          <w:sz w:val="28"/>
          <w:szCs w:val="28"/>
          <w:lang w:val="uk-UA"/>
        </w:rPr>
        <w:t>ми</w:t>
      </w:r>
      <w:r w:rsidR="000F3A7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A28AA">
        <w:rPr>
          <w:rFonts w:ascii="Times New Roman" w:hAnsi="Times New Roman"/>
          <w:sz w:val="28"/>
          <w:szCs w:val="28"/>
          <w:lang w:val="uk-UA"/>
        </w:rPr>
        <w:t>«Час педагога»</w:t>
      </w:r>
      <w:r w:rsidR="000F3A7A">
        <w:rPr>
          <w:rFonts w:ascii="Times New Roman" w:hAnsi="Times New Roman"/>
          <w:sz w:val="28"/>
          <w:szCs w:val="28"/>
          <w:lang w:val="uk-UA"/>
        </w:rPr>
        <w:t>.</w:t>
      </w:r>
      <w:r w:rsidR="00212B28">
        <w:rPr>
          <w:sz w:val="28"/>
          <w:szCs w:val="28"/>
        </w:rPr>
        <w:t xml:space="preserve"> </w:t>
      </w:r>
    </w:p>
    <w:p w:rsidR="000F3A7A" w:rsidRPr="0007656A" w:rsidRDefault="0064156B" w:rsidP="00185696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28" type="#_x0000_t75" style="position:absolute;left:0;text-align:left;margin-left:-.3pt;margin-top:-.4pt;width:184.5pt;height:246pt;z-index:1;mso-position-horizontal:absolute;mso-position-horizontal-relative:text;mso-position-vertical:absolute;mso-position-vertical-relative:text;mso-width-relative:page;mso-height-relative:page">
            <v:imagedata r:id="rId6" o:title="htmlimage (1)"/>
            <w10:wrap type="square"/>
          </v:shape>
        </w:pict>
      </w:r>
      <w:r w:rsidR="000F3A7A" w:rsidRPr="000F3A7A">
        <w:rPr>
          <w:rFonts w:ascii="Times New Roman" w:hAnsi="Times New Roman"/>
          <w:sz w:val="28"/>
          <w:szCs w:val="28"/>
          <w:lang w:val="uk-UA"/>
        </w:rPr>
        <w:t>Заступники директора провели ділові ігри</w:t>
      </w:r>
      <w:r w:rsidR="00CE02E5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F3A7A" w:rsidRPr="000F3A7A">
        <w:rPr>
          <w:rFonts w:ascii="Times New Roman" w:hAnsi="Times New Roman"/>
          <w:sz w:val="28"/>
          <w:szCs w:val="28"/>
          <w:lang w:val="uk-UA"/>
        </w:rPr>
        <w:t xml:space="preserve"> в яких гості семі</w:t>
      </w:r>
      <w:r w:rsidR="0007656A">
        <w:rPr>
          <w:rFonts w:ascii="Times New Roman" w:hAnsi="Times New Roman"/>
          <w:sz w:val="28"/>
          <w:szCs w:val="28"/>
          <w:lang w:val="uk-UA"/>
        </w:rPr>
        <w:t>нару стали активними учасниками.</w:t>
      </w:r>
      <w:r w:rsidR="000F3A7A" w:rsidRPr="000F3A7A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</w:t>
      </w:r>
      <w:r w:rsidR="0007656A">
        <w:rPr>
          <w:rFonts w:ascii="Times New Roman" w:hAnsi="Times New Roman"/>
          <w:sz w:val="28"/>
          <w:szCs w:val="28"/>
          <w:lang w:val="uk-UA"/>
        </w:rPr>
        <w:t xml:space="preserve">                        </w:t>
      </w:r>
      <w:r w:rsidR="00A903D6">
        <w:rPr>
          <w:rFonts w:ascii="Times New Roman" w:hAnsi="Times New Roman"/>
          <w:sz w:val="28"/>
          <w:szCs w:val="28"/>
          <w:lang w:val="uk-UA"/>
        </w:rPr>
        <w:t xml:space="preserve">                               </w:t>
      </w:r>
      <w:r w:rsidR="0007656A">
        <w:rPr>
          <w:rFonts w:ascii="Times New Roman" w:hAnsi="Times New Roman"/>
          <w:sz w:val="28"/>
          <w:szCs w:val="28"/>
          <w:lang w:val="uk-UA"/>
        </w:rPr>
        <w:t xml:space="preserve">  З</w:t>
      </w:r>
      <w:r w:rsidR="000F3A7A" w:rsidRPr="000F3A7A">
        <w:rPr>
          <w:rFonts w:ascii="Times New Roman" w:hAnsi="Times New Roman"/>
          <w:sz w:val="28"/>
          <w:szCs w:val="28"/>
          <w:lang w:val="uk-UA"/>
        </w:rPr>
        <w:t>аступник директора Мартиненко Ольга Леонідівна  у ході ділової гри «</w:t>
      </w:r>
      <w:r w:rsidR="000F3A7A" w:rsidRPr="000F3A7A">
        <w:rPr>
          <w:rFonts w:ascii="Times New Roman" w:hAnsi="Times New Roman"/>
          <w:color w:val="000000"/>
          <w:sz w:val="28"/>
          <w:szCs w:val="28"/>
          <w:lang w:val="uk-UA"/>
        </w:rPr>
        <w:t>Від компетентного вчителя до сучасного уроку»</w:t>
      </w:r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зробила акцент на ключові компетенції сучасного вчителя та інтерактивні вправи та прийоми щодо створення цікавого та продуктивного уроку.</w:t>
      </w:r>
    </w:p>
    <w:p w:rsidR="0007656A" w:rsidRDefault="0064156B" w:rsidP="00185696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pict>
          <v:shape id="_x0000_s1029" type="#_x0000_t75" style="position:absolute;left:0;text-align:left;margin-left:-187.8pt;margin-top:92.45pt;width:220.5pt;height:184.5pt;z-index:2;mso-position-horizontal:absolute;mso-position-horizontal-relative:text;mso-position-vertical:absolute;mso-position-vertical-relative:text;mso-width-relative:page;mso-height-relative:page">
            <v:imagedata r:id="rId7" o:title="htmlimage (3)"/>
            <w10:wrap type="square"/>
          </v:shape>
        </w:pict>
      </w:r>
      <w:r w:rsidR="0007656A" w:rsidRP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Заступник директора Діденко Ірина Олександрівна залучила колег до  активної участі у </w:t>
      </w:r>
      <w:proofErr w:type="spellStart"/>
      <w:r w:rsidR="0007656A" w:rsidRPr="0007656A">
        <w:rPr>
          <w:rFonts w:ascii="Times New Roman" w:hAnsi="Times New Roman"/>
          <w:color w:val="000000"/>
          <w:sz w:val="28"/>
          <w:szCs w:val="28"/>
          <w:lang w:val="uk-UA"/>
        </w:rPr>
        <w:t>квесті</w:t>
      </w:r>
      <w:proofErr w:type="spellEnd"/>
      <w:r w:rsidR="0007656A" w:rsidRP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«Впровадження </w:t>
      </w:r>
      <w:proofErr w:type="spellStart"/>
      <w:r w:rsidR="0007656A" w:rsidRPr="0007656A">
        <w:rPr>
          <w:rFonts w:ascii="Times New Roman" w:hAnsi="Times New Roman"/>
          <w:color w:val="000000"/>
          <w:sz w:val="28"/>
          <w:szCs w:val="28"/>
          <w:lang w:val="uk-UA"/>
        </w:rPr>
        <w:t>квест</w:t>
      </w:r>
      <w:proofErr w:type="spellEnd"/>
      <w:r w:rsidR="0007656A" w:rsidRP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технології в освітній процес»</w:t>
      </w:r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або «</w:t>
      </w:r>
      <w:proofErr w:type="spellStart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>Квест</w:t>
      </w:r>
      <w:proofErr w:type="spellEnd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про </w:t>
      </w:r>
      <w:proofErr w:type="spellStart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>квест</w:t>
      </w:r>
      <w:proofErr w:type="spellEnd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», які  в ході ознайомлення з технологією самі пройшли цікавий </w:t>
      </w:r>
      <w:proofErr w:type="spellStart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>квест</w:t>
      </w:r>
      <w:proofErr w:type="spellEnd"/>
      <w:r w:rsidR="0007656A">
        <w:rPr>
          <w:rFonts w:ascii="Times New Roman" w:hAnsi="Times New Roman"/>
          <w:color w:val="000000"/>
          <w:sz w:val="28"/>
          <w:szCs w:val="28"/>
          <w:lang w:val="uk-UA"/>
        </w:rPr>
        <w:t xml:space="preserve"> і зробили власноруч наочний буклет.</w:t>
      </w:r>
      <w:r w:rsidR="00C5576A" w:rsidRPr="00C557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656A" w:rsidRPr="00887C2A" w:rsidRDefault="0007656A" w:rsidP="00185696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Заступник директора 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Шаповалова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Оксана   Гр</w:t>
      </w:r>
      <w:r w:rsidR="003002CD">
        <w:rPr>
          <w:rFonts w:ascii="Times New Roman" w:hAnsi="Times New Roman"/>
          <w:color w:val="000000"/>
          <w:sz w:val="28"/>
          <w:szCs w:val="28"/>
          <w:lang w:val="uk-UA"/>
        </w:rPr>
        <w:t>и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горівна  поділилася </w:t>
      </w:r>
      <w:r w:rsidR="00A650C8">
        <w:rPr>
          <w:rFonts w:ascii="Times New Roman" w:hAnsi="Times New Roman"/>
          <w:color w:val="000000"/>
          <w:sz w:val="28"/>
          <w:szCs w:val="28"/>
          <w:lang w:val="uk-UA"/>
        </w:rPr>
        <w:t xml:space="preserve"> напрацюваннями з питань підвищення мотивації та </w:t>
      </w:r>
      <w:r w:rsidR="00A650C8" w:rsidRPr="003002CD">
        <w:rPr>
          <w:rFonts w:ascii="Times New Roman" w:hAnsi="Times New Roman"/>
          <w:color w:val="000000"/>
          <w:sz w:val="28"/>
          <w:szCs w:val="28"/>
          <w:lang w:val="uk-UA"/>
        </w:rPr>
        <w:t xml:space="preserve">провела ділову гру: </w:t>
      </w:r>
      <w:r w:rsidR="003002CD" w:rsidRPr="003002CD">
        <w:rPr>
          <w:rFonts w:ascii="Times New Roman" w:hAnsi="Times New Roman"/>
          <w:color w:val="000000"/>
          <w:sz w:val="28"/>
          <w:szCs w:val="28"/>
          <w:lang w:val="uk-UA"/>
        </w:rPr>
        <w:t>«Від предмета до моделі і навпаки. Мотивація як рушійна сила</w:t>
      </w:r>
      <w:r w:rsidR="003002CD" w:rsidRPr="003002CD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 </w:t>
      </w:r>
      <w:r w:rsidR="003002CD" w:rsidRPr="003002CD">
        <w:rPr>
          <w:rFonts w:ascii="Times New Roman" w:hAnsi="Times New Roman"/>
          <w:color w:val="000000"/>
          <w:sz w:val="28"/>
          <w:szCs w:val="28"/>
          <w:lang w:val="uk-UA"/>
        </w:rPr>
        <w:t>самовдосконалення вчителя»</w:t>
      </w:r>
      <w:r w:rsidR="003002CD">
        <w:rPr>
          <w:rFonts w:ascii="Times New Roman" w:hAnsi="Times New Roman"/>
          <w:color w:val="000000"/>
          <w:sz w:val="28"/>
          <w:szCs w:val="28"/>
          <w:lang w:val="uk-UA"/>
        </w:rPr>
        <w:t>, продемонстру</w:t>
      </w:r>
      <w:r w:rsidR="00A94C38">
        <w:rPr>
          <w:rFonts w:ascii="Times New Roman" w:hAnsi="Times New Roman"/>
          <w:color w:val="000000"/>
          <w:sz w:val="28"/>
          <w:szCs w:val="28"/>
          <w:lang w:val="uk-UA"/>
        </w:rPr>
        <w:t>в</w:t>
      </w:r>
      <w:r w:rsidR="003002CD">
        <w:rPr>
          <w:rFonts w:ascii="Times New Roman" w:hAnsi="Times New Roman"/>
          <w:color w:val="000000"/>
          <w:sz w:val="28"/>
          <w:szCs w:val="28"/>
          <w:lang w:val="uk-UA"/>
        </w:rPr>
        <w:t>ала:</w:t>
      </w:r>
      <w:r w:rsidR="00A94C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завдання «Інтелектуальна розминка», «Джерело знань», прийоми «Криголам», «Витинанка», «Кути – синтез думок».</w:t>
      </w:r>
    </w:p>
    <w:p w:rsidR="00887C2A" w:rsidRPr="00887C2A" w:rsidRDefault="00887C2A" w:rsidP="00185696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887C2A">
        <w:rPr>
          <w:rFonts w:ascii="Times New Roman" w:hAnsi="Times New Roman"/>
          <w:color w:val="000000"/>
          <w:sz w:val="28"/>
          <w:szCs w:val="28"/>
          <w:lang w:val="uk-UA"/>
        </w:rPr>
        <w:t>Досвідом проведення майстер –класів поділилися методичні комісії російської та української філології за темами: «Моє слово, моє дзеркало, моя гідність», «Ділове мовлення педагога –на 12 балів» та математики «Порядок навчає час зберігати»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Колеги нагадали  основні правила грамотного використання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мовленєвих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форм, постанови наголосу, використання  канцеляризмів, роботи у програмі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Excel</w:t>
      </w:r>
      <w:r w:rsidRPr="00887C2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та аналітичній діяльності заступника директора.</w:t>
      </w:r>
    </w:p>
    <w:p w:rsidR="00887C2A" w:rsidRPr="00430FDA" w:rsidRDefault="00887C2A" w:rsidP="00185696">
      <w:pPr>
        <w:spacing w:after="0" w:line="240" w:lineRule="auto"/>
        <w:jc w:val="both"/>
        <w:rPr>
          <w:rFonts w:ascii="Times New Roman" w:hAnsi="Times New Roman"/>
          <w:b/>
          <w:color w:val="000000"/>
          <w:sz w:val="20"/>
          <w:szCs w:val="20"/>
          <w:lang w:val="uk-UA"/>
        </w:rPr>
      </w:pPr>
    </w:p>
    <w:p w:rsidR="00A94C38" w:rsidRPr="00A903D6" w:rsidRDefault="00887C2A" w:rsidP="00185696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A94C38" w:rsidRPr="00A94C38">
        <w:rPr>
          <w:rFonts w:ascii="Times New Roman" w:hAnsi="Times New Roman"/>
          <w:color w:val="000000"/>
          <w:sz w:val="28"/>
          <w:szCs w:val="28"/>
          <w:lang w:val="uk-UA"/>
        </w:rPr>
        <w:t xml:space="preserve">Інтелектуальне кафе </w:t>
      </w:r>
      <w:r w:rsidR="00A94C3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 темою: </w:t>
      </w:r>
      <w:r w:rsidR="00A94C38" w:rsidRPr="00A94C38">
        <w:rPr>
          <w:rFonts w:ascii="Times New Roman" w:hAnsi="Times New Roman"/>
          <w:sz w:val="28"/>
          <w:szCs w:val="28"/>
          <w:lang w:val="uk-UA"/>
        </w:rPr>
        <w:t>«Діяльнісне спрямування методичної підготовки вчителів»</w:t>
      </w:r>
      <w:r w:rsidR="00A94C38">
        <w:rPr>
          <w:rFonts w:ascii="Times New Roman" w:hAnsi="Times New Roman"/>
          <w:sz w:val="28"/>
          <w:szCs w:val="28"/>
          <w:lang w:val="uk-UA"/>
        </w:rPr>
        <w:t>, яке провела заступник директора з НВР Пугач Ганна Олексіївна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A94C3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стало узагальнюючим методичним заходом у ході якого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представлено змістовний фактичний матеріал щодо його використання під час впровадження кейс – технології.</w:t>
      </w:r>
    </w:p>
    <w:p w:rsidR="00887C2A" w:rsidRPr="00A94C38" w:rsidRDefault="00887C2A" w:rsidP="00185696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Практичний психолог Біла Любов Дмитрівна провела психологічну студію «Горіти та не згорати»</w:t>
      </w:r>
      <w:r w:rsidR="00C6671F">
        <w:rPr>
          <w:rFonts w:ascii="Times New Roman" w:hAnsi="Times New Roman"/>
          <w:sz w:val="28"/>
          <w:szCs w:val="28"/>
          <w:lang w:val="uk-UA"/>
        </w:rPr>
        <w:t xml:space="preserve">  наголосивши на профілактичних заходах щодо попередження професійного вигорання, на співпраці практичного психолога та заступника директора щодо створення єдиного психолого- педагогічного простору.</w:t>
      </w:r>
    </w:p>
    <w:p w:rsidR="003002CD" w:rsidRDefault="0043364A" w:rsidP="0018569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Підведення підсумків семінару відбулося у вигляді «Відкритого мікрофону», свої враження учасники помістили у «Книзі відгуку» за допомогою прийому «Долоньки добра».</w:t>
      </w:r>
    </w:p>
    <w:p w:rsidR="0043364A" w:rsidRPr="0007656A" w:rsidRDefault="0043364A" w:rsidP="00185696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Усі методичні заходи проведено за комп</w:t>
      </w:r>
      <w:r w:rsidRPr="0043364A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ютерною підтримкою з використанням: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відеосюжетів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музики, творчих робіт учнів та іншого.</w:t>
      </w:r>
    </w:p>
    <w:p w:rsidR="00202E4F" w:rsidRPr="00CE02E5" w:rsidRDefault="00202E4F" w:rsidP="00185696">
      <w:p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E02E5">
        <w:rPr>
          <w:rFonts w:ascii="Times New Roman" w:hAnsi="Times New Roman"/>
          <w:b/>
          <w:sz w:val="28"/>
          <w:szCs w:val="28"/>
          <w:lang w:val="uk-UA"/>
        </w:rPr>
        <w:t xml:space="preserve">Рекомендації за підсумками семінару:  </w:t>
      </w:r>
    </w:p>
    <w:p w:rsidR="00202E4F" w:rsidRPr="00202E4F" w:rsidRDefault="00202E4F" w:rsidP="001856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З метою підвищення професійної компетентності вчителів і </w:t>
      </w:r>
      <w:r w:rsidRPr="00F84816">
        <w:rPr>
          <w:rFonts w:ascii="Times New Roman" w:hAnsi="Times New Roman"/>
          <w:sz w:val="28"/>
          <w:szCs w:val="28"/>
          <w:lang w:val="uk-UA"/>
        </w:rPr>
        <w:t>забезпечення ефективності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4816">
        <w:rPr>
          <w:rFonts w:ascii="Times New Roman" w:hAnsi="Times New Roman"/>
          <w:sz w:val="28"/>
          <w:szCs w:val="28"/>
          <w:lang w:val="uk-UA"/>
        </w:rPr>
        <w:t>навчально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4816">
        <w:rPr>
          <w:rFonts w:ascii="Times New Roman" w:hAnsi="Times New Roman"/>
          <w:sz w:val="28"/>
          <w:szCs w:val="28"/>
          <w:lang w:val="uk-UA"/>
        </w:rPr>
        <w:t>- виховного процесу продовжити активну роботу творч</w:t>
      </w:r>
      <w:r>
        <w:rPr>
          <w:rFonts w:ascii="Times New Roman" w:hAnsi="Times New Roman"/>
          <w:sz w:val="28"/>
          <w:szCs w:val="28"/>
          <w:lang w:val="uk-UA"/>
        </w:rPr>
        <w:t xml:space="preserve">их груп, </w:t>
      </w:r>
      <w:r w:rsidRPr="00F84816">
        <w:rPr>
          <w:rFonts w:ascii="Times New Roman" w:hAnsi="Times New Roman"/>
          <w:sz w:val="28"/>
          <w:szCs w:val="28"/>
          <w:lang w:val="uk-UA"/>
        </w:rPr>
        <w:t>семінарів- практи</w:t>
      </w:r>
      <w:r>
        <w:rPr>
          <w:rFonts w:ascii="Times New Roman" w:hAnsi="Times New Roman"/>
          <w:sz w:val="28"/>
          <w:szCs w:val="28"/>
          <w:lang w:val="uk-UA"/>
        </w:rPr>
        <w:t>кумів з розв’язання актуальних проблем освіти, які є актуальними</w:t>
      </w:r>
      <w:r w:rsidRPr="00F84816">
        <w:rPr>
          <w:rFonts w:ascii="Times New Roman" w:hAnsi="Times New Roman"/>
          <w:sz w:val="28"/>
          <w:szCs w:val="28"/>
          <w:lang w:val="uk-UA"/>
        </w:rPr>
        <w:t xml:space="preserve"> в педагогічній</w:t>
      </w:r>
      <w:r>
        <w:rPr>
          <w:rFonts w:ascii="Times New Roman" w:hAnsi="Times New Roman"/>
          <w:sz w:val="28"/>
          <w:szCs w:val="28"/>
          <w:lang w:val="uk-UA"/>
        </w:rPr>
        <w:t xml:space="preserve"> теорії </w:t>
      </w:r>
      <w:r w:rsidRPr="00F84816">
        <w:rPr>
          <w:rFonts w:ascii="Times New Roman" w:hAnsi="Times New Roman"/>
          <w:sz w:val="28"/>
          <w:szCs w:val="28"/>
          <w:lang w:val="uk-UA"/>
        </w:rPr>
        <w:t>та практиці</w:t>
      </w:r>
      <w:r>
        <w:rPr>
          <w:rFonts w:ascii="Times New Roman" w:hAnsi="Times New Roman"/>
          <w:sz w:val="28"/>
          <w:szCs w:val="28"/>
          <w:lang w:val="uk-UA"/>
        </w:rPr>
        <w:t xml:space="preserve">.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2.Запроваджувати:</w:t>
      </w:r>
    </w:p>
    <w:p w:rsidR="00202E4F" w:rsidRDefault="00202E4F" w:rsidP="001856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п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>оглиблення філософсько-педагогічних знан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ь, спрямованих на 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розвиток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національної освіти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Pr="00896B99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ауково-теоретичної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фахової підготовки;</w:t>
      </w:r>
    </w:p>
    <w:p w:rsidR="00202E4F" w:rsidRDefault="00202E4F" w:rsidP="0018569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>вивчення педагогічної теорії та методики навчання і виховання, психології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, етики, естетики, діалектики,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принципів розвитку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української національної школи,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 теорії та досягнень науки з питань вик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ладання предметів;</w:t>
      </w:r>
    </w:p>
    <w:p w:rsidR="00202E4F" w:rsidRPr="00F84816" w:rsidRDefault="00202E4F" w:rsidP="001856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- використання сучасних наукових методів; глибоке вивчення й практичну реалізацію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 оновлених програм і підручників.</w:t>
      </w:r>
    </w:p>
    <w:p w:rsidR="00202E4F" w:rsidRDefault="00202E4F" w:rsidP="001856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F8481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сучасні інформаційні та комунікативні технології</w:t>
      </w:r>
      <w:r w:rsidRPr="00F84816">
        <w:rPr>
          <w:rFonts w:ascii="Times New Roman" w:hAnsi="Times New Roman"/>
          <w:sz w:val="28"/>
          <w:szCs w:val="28"/>
          <w:lang w:val="uk-UA"/>
        </w:rPr>
        <w:t xml:space="preserve"> у системі науково-методичної роботи з педагогічними праці</w:t>
      </w:r>
      <w:r>
        <w:rPr>
          <w:rFonts w:ascii="Times New Roman" w:hAnsi="Times New Roman"/>
          <w:sz w:val="28"/>
          <w:szCs w:val="28"/>
          <w:lang w:val="uk-UA"/>
        </w:rPr>
        <w:t>вниками;</w:t>
      </w:r>
    </w:p>
    <w:p w:rsidR="00202E4F" w:rsidRDefault="00202E4F" w:rsidP="001856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F84816">
        <w:rPr>
          <w:rFonts w:ascii="Times New Roman" w:hAnsi="Times New Roman"/>
          <w:sz w:val="28"/>
          <w:szCs w:val="28"/>
          <w:lang w:val="uk-UA"/>
        </w:rPr>
        <w:t xml:space="preserve"> надання індивідуальної допомоги в професій</w:t>
      </w:r>
      <w:r>
        <w:rPr>
          <w:rFonts w:ascii="Times New Roman" w:hAnsi="Times New Roman"/>
          <w:sz w:val="28"/>
          <w:szCs w:val="28"/>
          <w:lang w:val="uk-UA"/>
        </w:rPr>
        <w:t>ному самовдосконаленні вчителів;</w:t>
      </w:r>
    </w:p>
    <w:p w:rsidR="00202E4F" w:rsidRPr="00F84816" w:rsidRDefault="00202E4F" w:rsidP="001856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с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>истематичне інформування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педагогів та вивчення ними нових методичних рекомендацій, публікацій</w:t>
      </w:r>
      <w:r w:rsidRPr="00F84816">
        <w:rPr>
          <w:rFonts w:ascii="Times New Roman" w:hAnsi="Times New Roman"/>
          <w:color w:val="000000"/>
          <w:sz w:val="28"/>
          <w:szCs w:val="28"/>
          <w:lang w:val="uk-UA"/>
        </w:rPr>
        <w:t xml:space="preserve"> щодо змісту й мето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дики навчально-виховної роботи;</w:t>
      </w:r>
    </w:p>
    <w:p w:rsidR="00202E4F" w:rsidRPr="00F84816" w:rsidRDefault="00202E4F" w:rsidP="0018569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-п</w:t>
      </w:r>
      <w:r w:rsidRPr="00F84816">
        <w:rPr>
          <w:rFonts w:ascii="Times New Roman" w:hAnsi="Times New Roman"/>
          <w:sz w:val="28"/>
          <w:szCs w:val="28"/>
          <w:lang w:val="uk-UA"/>
        </w:rPr>
        <w:t>оширення педагогічного досвіду щодо стимулювання творчого, інтелектуального, духовного розвитку та задоволення потреби в професійній самореалізації працівників освітньої галузі.</w:t>
      </w:r>
    </w:p>
    <w:p w:rsidR="00202E4F" w:rsidRPr="00711887" w:rsidRDefault="00202E4F" w:rsidP="00185696">
      <w:pPr>
        <w:tabs>
          <w:tab w:val="left" w:pos="540"/>
          <w:tab w:val="left" w:pos="8820"/>
        </w:tabs>
        <w:spacing w:line="240" w:lineRule="auto"/>
        <w:ind w:right="-5"/>
        <w:jc w:val="both"/>
        <w:rPr>
          <w:rFonts w:ascii="Times New Roman" w:hAnsi="Times New Roman"/>
          <w:sz w:val="28"/>
          <w:szCs w:val="28"/>
          <w:lang w:val="uk-UA"/>
        </w:rPr>
      </w:pPr>
      <w:r w:rsidRPr="00711887">
        <w:rPr>
          <w:rFonts w:ascii="Times New Roman" w:hAnsi="Times New Roman"/>
          <w:sz w:val="28"/>
          <w:szCs w:val="28"/>
          <w:lang w:val="uk-UA"/>
        </w:rPr>
        <w:t xml:space="preserve">3. Стимулювати </w:t>
      </w:r>
      <w:r>
        <w:rPr>
          <w:rFonts w:ascii="Times New Roman" w:hAnsi="Times New Roman"/>
          <w:sz w:val="28"/>
          <w:szCs w:val="28"/>
          <w:lang w:val="uk-UA"/>
        </w:rPr>
        <w:t xml:space="preserve">та заохочувати </w:t>
      </w:r>
      <w:r w:rsidRPr="00711887">
        <w:rPr>
          <w:rFonts w:ascii="Times New Roman" w:hAnsi="Times New Roman"/>
          <w:sz w:val="28"/>
          <w:szCs w:val="28"/>
          <w:lang w:val="uk-UA"/>
        </w:rPr>
        <w:t>самоосвітню діяльність педагогічних  кадрів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711887">
        <w:rPr>
          <w:rFonts w:ascii="Times New Roman" w:hAnsi="Times New Roman"/>
          <w:sz w:val="28"/>
          <w:szCs w:val="28"/>
          <w:lang w:val="uk-UA"/>
        </w:rPr>
        <w:t xml:space="preserve">Забезпечувати участь педагогічних  працівників </w:t>
      </w:r>
      <w:r>
        <w:rPr>
          <w:rFonts w:ascii="Times New Roman" w:hAnsi="Times New Roman"/>
          <w:sz w:val="28"/>
          <w:szCs w:val="28"/>
          <w:lang w:val="uk-UA"/>
        </w:rPr>
        <w:t xml:space="preserve">у колективних і </w:t>
      </w:r>
      <w:r w:rsidRPr="00711887">
        <w:rPr>
          <w:rFonts w:ascii="Times New Roman" w:hAnsi="Times New Roman"/>
          <w:sz w:val="28"/>
          <w:szCs w:val="28"/>
          <w:lang w:val="uk-UA"/>
        </w:rPr>
        <w:t>групових</w:t>
      </w:r>
      <w:r>
        <w:rPr>
          <w:rFonts w:ascii="Times New Roman" w:hAnsi="Times New Roman"/>
          <w:sz w:val="28"/>
          <w:szCs w:val="28"/>
          <w:lang w:val="uk-UA"/>
        </w:rPr>
        <w:t xml:space="preserve"> формах методичної </w:t>
      </w:r>
      <w:r w:rsidRPr="00711887">
        <w:rPr>
          <w:rFonts w:ascii="Times New Roman" w:hAnsi="Times New Roman"/>
          <w:sz w:val="28"/>
          <w:szCs w:val="28"/>
          <w:lang w:val="uk-UA"/>
        </w:rPr>
        <w:t>роботи.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                                                                                                                           </w:t>
      </w:r>
      <w:r w:rsidRPr="00711887">
        <w:rPr>
          <w:rFonts w:ascii="Times New Roman" w:hAnsi="Times New Roman"/>
          <w:sz w:val="28"/>
          <w:szCs w:val="28"/>
          <w:lang w:val="uk-UA"/>
        </w:rPr>
        <w:t>5. Активно впроваджу</w:t>
      </w:r>
      <w:proofErr w:type="spellStart"/>
      <w:r w:rsidRPr="00591D3E">
        <w:rPr>
          <w:rFonts w:ascii="Times New Roman" w:hAnsi="Times New Roman"/>
          <w:sz w:val="28"/>
          <w:szCs w:val="28"/>
        </w:rPr>
        <w:t>вати</w:t>
      </w:r>
      <w:proofErr w:type="spellEnd"/>
      <w:r w:rsidRPr="00591D3E">
        <w:rPr>
          <w:rFonts w:ascii="Times New Roman" w:hAnsi="Times New Roman"/>
          <w:sz w:val="28"/>
          <w:szCs w:val="28"/>
        </w:rPr>
        <w:t xml:space="preserve"> в практику </w:t>
      </w:r>
      <w:proofErr w:type="spellStart"/>
      <w:r w:rsidRPr="00591D3E">
        <w:rPr>
          <w:rFonts w:ascii="Times New Roman" w:hAnsi="Times New Roman"/>
          <w:sz w:val="28"/>
          <w:szCs w:val="28"/>
        </w:rPr>
        <w:t>роботи</w:t>
      </w:r>
      <w:proofErr w:type="spellEnd"/>
      <w:r w:rsidRPr="00591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1D3E">
        <w:rPr>
          <w:rFonts w:ascii="Times New Roman" w:hAnsi="Times New Roman"/>
          <w:sz w:val="28"/>
          <w:szCs w:val="28"/>
        </w:rPr>
        <w:t>мето</w:t>
      </w:r>
      <w:r>
        <w:rPr>
          <w:rFonts w:ascii="Times New Roman" w:hAnsi="Times New Roman"/>
          <w:sz w:val="28"/>
          <w:szCs w:val="28"/>
        </w:rPr>
        <w:t>дичної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служби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нестандартні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інноваційні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1D3E">
        <w:rPr>
          <w:rFonts w:ascii="Times New Roman" w:hAnsi="Times New Roman"/>
          <w:sz w:val="28"/>
          <w:szCs w:val="28"/>
        </w:rPr>
        <w:t>форми</w:t>
      </w:r>
      <w:proofErr w:type="spellEnd"/>
      <w:r w:rsidRPr="00591D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1D3E">
        <w:rPr>
          <w:rFonts w:ascii="Times New Roman" w:hAnsi="Times New Roman"/>
          <w:sz w:val="28"/>
          <w:szCs w:val="28"/>
        </w:rPr>
        <w:t>роботи</w:t>
      </w:r>
      <w:proofErr w:type="spellEnd"/>
      <w:r w:rsidRPr="00591D3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91D3E">
        <w:rPr>
          <w:rFonts w:ascii="Times New Roman" w:hAnsi="Times New Roman"/>
          <w:sz w:val="28"/>
          <w:szCs w:val="28"/>
        </w:rPr>
        <w:t>пед</w:t>
      </w:r>
      <w:r>
        <w:rPr>
          <w:rFonts w:ascii="Times New Roman" w:hAnsi="Times New Roman"/>
          <w:sz w:val="28"/>
          <w:szCs w:val="28"/>
          <w:lang w:val="uk-UA"/>
        </w:rPr>
        <w:t>агогічними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91D3E">
        <w:rPr>
          <w:rFonts w:ascii="Times New Roman" w:hAnsi="Times New Roman"/>
          <w:sz w:val="28"/>
          <w:szCs w:val="28"/>
        </w:rPr>
        <w:t>кадрами.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6.Сприяти комплексному психолого- педагогічному підходу до організації методичної роботи та навчально-виховного процесу</w:t>
      </w:r>
    </w:p>
    <w:p w:rsidR="00202E4F" w:rsidRDefault="00202E4F" w:rsidP="00185696">
      <w:pPr>
        <w:jc w:val="both"/>
        <w:rPr>
          <w:rFonts w:ascii="Times New Roman" w:hAnsi="Times New Roman"/>
          <w:sz w:val="28"/>
          <w:szCs w:val="28"/>
        </w:rPr>
      </w:pPr>
    </w:p>
    <w:p w:rsidR="00202E4F" w:rsidRPr="00202E4F" w:rsidRDefault="00202E4F" w:rsidP="00185696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202E4F">
        <w:rPr>
          <w:rFonts w:ascii="Times New Roman" w:hAnsi="Times New Roman"/>
          <w:sz w:val="28"/>
          <w:szCs w:val="28"/>
        </w:rPr>
        <w:t xml:space="preserve">Директор </w:t>
      </w:r>
      <w:r w:rsidRPr="00202E4F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202E4F">
        <w:rPr>
          <w:rFonts w:ascii="Times New Roman" w:hAnsi="Times New Roman"/>
          <w:sz w:val="28"/>
          <w:szCs w:val="28"/>
        </w:rPr>
        <w:t xml:space="preserve">методичного центу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Pr="00202E4F">
        <w:rPr>
          <w:rFonts w:ascii="Times New Roman" w:hAnsi="Times New Roman"/>
          <w:sz w:val="28"/>
          <w:szCs w:val="28"/>
          <w:lang w:val="uk-UA"/>
        </w:rPr>
        <w:t>С.Б.</w:t>
      </w:r>
      <w:proofErr w:type="spellStart"/>
      <w:r w:rsidRPr="00202E4F">
        <w:rPr>
          <w:rFonts w:ascii="Times New Roman" w:hAnsi="Times New Roman"/>
          <w:sz w:val="28"/>
          <w:szCs w:val="28"/>
          <w:lang w:val="uk-UA"/>
        </w:rPr>
        <w:t>Баляй</w:t>
      </w:r>
      <w:proofErr w:type="spellEnd"/>
    </w:p>
    <w:p w:rsidR="0079715F" w:rsidRPr="00202E4F" w:rsidRDefault="0079715F" w:rsidP="00185696">
      <w:p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02E4F">
        <w:rPr>
          <w:rFonts w:ascii="Times New Roman" w:hAnsi="Times New Roman"/>
          <w:sz w:val="28"/>
          <w:szCs w:val="28"/>
          <w:lang w:val="uk-UA"/>
        </w:rPr>
        <w:t xml:space="preserve">Методист методичного центру   </w:t>
      </w:r>
      <w:r w:rsidR="00202E4F" w:rsidRPr="00202E4F">
        <w:rPr>
          <w:rFonts w:ascii="Times New Roman" w:hAnsi="Times New Roman"/>
          <w:sz w:val="28"/>
          <w:szCs w:val="28"/>
          <w:lang w:val="uk-UA"/>
        </w:rPr>
        <w:t>з питань  роботи з керівними кадрами</w:t>
      </w:r>
      <w:r w:rsidRPr="00202E4F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202E4F"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202E4F">
        <w:rPr>
          <w:rFonts w:ascii="Times New Roman" w:hAnsi="Times New Roman"/>
          <w:sz w:val="28"/>
          <w:szCs w:val="28"/>
          <w:lang w:val="uk-UA"/>
        </w:rPr>
        <w:t>Л.М.</w:t>
      </w:r>
      <w:proofErr w:type="spellStart"/>
      <w:r w:rsidRPr="00202E4F">
        <w:rPr>
          <w:rFonts w:ascii="Times New Roman" w:hAnsi="Times New Roman"/>
          <w:sz w:val="28"/>
          <w:szCs w:val="28"/>
          <w:lang w:val="uk-UA"/>
        </w:rPr>
        <w:t>Башкатова</w:t>
      </w:r>
      <w:proofErr w:type="spellEnd"/>
      <w:r w:rsidRPr="00202E4F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Pr="00202E4F">
        <w:rPr>
          <w:rFonts w:ascii="Times New Roman" w:hAnsi="Times New Roman"/>
          <w:sz w:val="28"/>
          <w:szCs w:val="28"/>
          <w:lang w:val="uk-UA"/>
        </w:rPr>
        <w:tab/>
      </w:r>
    </w:p>
    <w:p w:rsidR="005360C0" w:rsidRDefault="005360C0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4156B" w:rsidRPr="00CE02E5" w:rsidRDefault="0064156B" w:rsidP="0064156B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CE02E5">
        <w:rPr>
          <w:rFonts w:ascii="Times New Roman" w:hAnsi="Times New Roman"/>
          <w:b/>
          <w:sz w:val="28"/>
          <w:szCs w:val="28"/>
          <w:lang w:val="uk-UA"/>
        </w:rPr>
        <w:lastRenderedPageBreak/>
        <w:t>16.02.2017 року</w:t>
      </w:r>
      <w:r w:rsidRPr="009A11CD">
        <w:rPr>
          <w:rFonts w:ascii="Times New Roman" w:hAnsi="Times New Roman"/>
          <w:sz w:val="28"/>
          <w:szCs w:val="28"/>
          <w:lang w:val="uk-UA"/>
        </w:rPr>
        <w:t xml:space="preserve"> на базі Комунального закладу освіти «</w:t>
      </w:r>
      <w:r>
        <w:rPr>
          <w:rFonts w:ascii="Times New Roman" w:hAnsi="Times New Roman"/>
          <w:sz w:val="28"/>
          <w:szCs w:val="28"/>
          <w:lang w:val="uk-UA"/>
        </w:rPr>
        <w:t xml:space="preserve">Навчально-виховний комплекс № 99 «багатопрофільна гімназія-школа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uk-UA"/>
        </w:rPr>
        <w:t xml:space="preserve"> ступеня </w:t>
      </w:r>
      <w:r w:rsidRPr="009A11CD">
        <w:rPr>
          <w:rFonts w:ascii="Times New Roman" w:hAnsi="Times New Roman"/>
          <w:sz w:val="28"/>
          <w:szCs w:val="28"/>
          <w:lang w:val="uk-UA"/>
        </w:rPr>
        <w:t xml:space="preserve"> – дошкільни</w:t>
      </w:r>
      <w:r>
        <w:rPr>
          <w:rFonts w:ascii="Times New Roman" w:hAnsi="Times New Roman"/>
          <w:sz w:val="28"/>
          <w:szCs w:val="28"/>
          <w:lang w:val="uk-UA"/>
        </w:rPr>
        <w:t>й навчальний заклад» Дніпро</w:t>
      </w:r>
      <w:r w:rsidRPr="009A11CD">
        <w:rPr>
          <w:rFonts w:ascii="Times New Roman" w:hAnsi="Times New Roman"/>
          <w:sz w:val="28"/>
          <w:szCs w:val="28"/>
          <w:lang w:val="uk-UA"/>
        </w:rPr>
        <w:t xml:space="preserve">вської міської ради відбувся міський семінар-практикум для </w:t>
      </w:r>
      <w:r>
        <w:rPr>
          <w:rFonts w:ascii="Times New Roman" w:hAnsi="Times New Roman"/>
          <w:sz w:val="28"/>
          <w:szCs w:val="28"/>
          <w:lang w:val="uk-UA"/>
        </w:rPr>
        <w:t xml:space="preserve">заступників </w:t>
      </w:r>
      <w:r w:rsidRPr="009A11CD">
        <w:rPr>
          <w:rFonts w:ascii="Times New Roman" w:hAnsi="Times New Roman"/>
          <w:sz w:val="28"/>
          <w:szCs w:val="28"/>
          <w:lang w:val="uk-UA"/>
        </w:rPr>
        <w:t>директорів загаль</w:t>
      </w:r>
      <w:r>
        <w:rPr>
          <w:rFonts w:ascii="Times New Roman" w:hAnsi="Times New Roman"/>
          <w:sz w:val="28"/>
          <w:szCs w:val="28"/>
          <w:lang w:val="uk-UA"/>
        </w:rPr>
        <w:t xml:space="preserve">ноосвітніх навчальних закладів міста Дніпра  </w:t>
      </w:r>
      <w:r w:rsidRPr="00CE02E5">
        <w:rPr>
          <w:rFonts w:ascii="Times New Roman" w:hAnsi="Times New Roman"/>
          <w:b/>
          <w:i/>
          <w:sz w:val="28"/>
          <w:szCs w:val="28"/>
          <w:lang w:val="uk-UA"/>
        </w:rPr>
        <w:t xml:space="preserve">за темою: </w:t>
      </w:r>
      <w:r w:rsidRPr="00CE02E5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«Ділова гра як засіб розвитку комунікативних здібностей педагога»</w:t>
      </w:r>
    </w:p>
    <w:p w:rsidR="0064156B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bookmarkStart w:id="0" w:name="_GoBack"/>
      <w:bookmarkEnd w:id="0"/>
    </w:p>
    <w:p w:rsidR="005360C0" w:rsidRDefault="005360C0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5360C0" w:rsidRDefault="0064156B" w:rsidP="00185696">
      <w:p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64156B">
        <w:rPr>
          <w:rFonts w:ascii="Times New Roman" w:hAnsi="Times New Roman"/>
          <w:b/>
          <w:i/>
          <w:sz w:val="28"/>
          <w:szCs w:val="28"/>
          <w:lang w:val="uk-UA"/>
        </w:rPr>
        <w:pict>
          <v:shape id="_x0000_i1025" type="#_x0000_t75" style="width:399.75pt;height:262.5pt">
            <v:imagedata r:id="rId8" o:title="IMAG1378"/>
          </v:shape>
        </w:pict>
      </w:r>
    </w:p>
    <w:sectPr w:rsidR="005360C0" w:rsidSect="00A90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7552"/>
    <w:rsid w:val="0007656A"/>
    <w:rsid w:val="000928CC"/>
    <w:rsid w:val="000F3A7A"/>
    <w:rsid w:val="00185696"/>
    <w:rsid w:val="001C44EE"/>
    <w:rsid w:val="00202E4F"/>
    <w:rsid w:val="00212B28"/>
    <w:rsid w:val="003002CD"/>
    <w:rsid w:val="0043364A"/>
    <w:rsid w:val="005360C0"/>
    <w:rsid w:val="00552B64"/>
    <w:rsid w:val="005845A4"/>
    <w:rsid w:val="0064156B"/>
    <w:rsid w:val="006C1FCA"/>
    <w:rsid w:val="006C5F58"/>
    <w:rsid w:val="006F67B6"/>
    <w:rsid w:val="0079715F"/>
    <w:rsid w:val="007C0697"/>
    <w:rsid w:val="00820715"/>
    <w:rsid w:val="00887C2A"/>
    <w:rsid w:val="008F2176"/>
    <w:rsid w:val="00900F25"/>
    <w:rsid w:val="00993B15"/>
    <w:rsid w:val="009A11CD"/>
    <w:rsid w:val="00A650C8"/>
    <w:rsid w:val="00A903D6"/>
    <w:rsid w:val="00A94C38"/>
    <w:rsid w:val="00AA28AA"/>
    <w:rsid w:val="00B8273B"/>
    <w:rsid w:val="00B82CAF"/>
    <w:rsid w:val="00BD633E"/>
    <w:rsid w:val="00C5576A"/>
    <w:rsid w:val="00C6671F"/>
    <w:rsid w:val="00CE02E5"/>
    <w:rsid w:val="00D03504"/>
    <w:rsid w:val="00DB7552"/>
    <w:rsid w:val="00E4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1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2017-02-23T13:37:00Z</cp:lastPrinted>
  <dcterms:created xsi:type="dcterms:W3CDTF">2014-12-02T08:41:00Z</dcterms:created>
  <dcterms:modified xsi:type="dcterms:W3CDTF">2017-02-23T13:42:00Z</dcterms:modified>
</cp:coreProperties>
</file>