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E7" w:rsidRDefault="00101FE7" w:rsidP="00101FE7">
      <w:pPr>
        <w:pStyle w:val="1"/>
        <w:shd w:val="clear" w:color="auto" w:fill="auto"/>
        <w:spacing w:line="240" w:lineRule="auto"/>
        <w:ind w:right="20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1FE7" w:rsidRDefault="00101FE7" w:rsidP="00101FE7">
      <w:pPr>
        <w:pStyle w:val="1"/>
        <w:shd w:val="clear" w:color="auto" w:fill="auto"/>
        <w:spacing w:line="240" w:lineRule="auto"/>
        <w:ind w:right="20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1FE7" w:rsidRPr="00101FE7" w:rsidRDefault="00101FE7" w:rsidP="00101FE7">
      <w:pPr>
        <w:pStyle w:val="1"/>
        <w:shd w:val="clear" w:color="auto" w:fill="auto"/>
        <w:spacing w:line="240" w:lineRule="auto"/>
        <w:ind w:right="20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1FE7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семінару</w:t>
      </w:r>
    </w:p>
    <w:p w:rsidR="00101FE7" w:rsidRPr="00A34B90" w:rsidRDefault="00101FE7" w:rsidP="00101FE7">
      <w:pPr>
        <w:spacing w:line="276" w:lineRule="auto"/>
        <w:ind w:firstLine="567"/>
        <w:jc w:val="both"/>
        <w:rPr>
          <w:szCs w:val="28"/>
        </w:rPr>
      </w:pPr>
    </w:p>
    <w:p w:rsidR="00101FE7" w:rsidRPr="00A34B90" w:rsidRDefault="00101FE7" w:rsidP="00101FE7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3AD">
        <w:rPr>
          <w:rFonts w:ascii="Times New Roman" w:hAnsi="Times New Roman"/>
          <w:b/>
          <w:sz w:val="28"/>
          <w:szCs w:val="28"/>
        </w:rPr>
        <w:t>14.11.2017</w:t>
      </w:r>
      <w:r w:rsidRPr="00BA1B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базі Комунального закладу освіти «</w:t>
      </w:r>
      <w:r w:rsidRPr="00A34B90">
        <w:rPr>
          <w:rFonts w:ascii="Times New Roman" w:hAnsi="Times New Roman"/>
          <w:color w:val="000000"/>
          <w:sz w:val="28"/>
          <w:szCs w:val="28"/>
        </w:rPr>
        <w:t>Навчально-виховне об’єднання № 28 «гімназія-школа І ступеня – дошкільний навчальний заклад (ясла-садок) -  центр позашкільної роботи» Дніпровської міської ради</w:t>
      </w:r>
      <w:r>
        <w:rPr>
          <w:rFonts w:ascii="Times New Roman" w:hAnsi="Times New Roman"/>
          <w:sz w:val="28"/>
          <w:szCs w:val="28"/>
        </w:rPr>
        <w:t xml:space="preserve">  для керівників закладів загальної середньої освіти відбувся</w:t>
      </w:r>
      <w:r w:rsidRPr="00A34B90">
        <w:rPr>
          <w:rFonts w:ascii="Times New Roman" w:hAnsi="Times New Roman"/>
          <w:sz w:val="28"/>
          <w:szCs w:val="28"/>
        </w:rPr>
        <w:t xml:space="preserve"> семінар «Впровадження інклюзивного навчання в закладах освіти міста Дніпра</w:t>
      </w:r>
      <w:r>
        <w:rPr>
          <w:rFonts w:ascii="Times New Roman" w:hAnsi="Times New Roman"/>
          <w:sz w:val="28"/>
          <w:szCs w:val="28"/>
        </w:rPr>
        <w:t>».</w:t>
      </w:r>
    </w:p>
    <w:p w:rsidR="00101FE7" w:rsidRPr="00A34B90" w:rsidRDefault="00101FE7" w:rsidP="00101FE7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3AD">
        <w:rPr>
          <w:rFonts w:ascii="Times New Roman" w:hAnsi="Times New Roman"/>
          <w:b/>
          <w:sz w:val="28"/>
          <w:szCs w:val="28"/>
        </w:rPr>
        <w:t>Мета семінару</w:t>
      </w:r>
      <w:r w:rsidRPr="00A34B90">
        <w:rPr>
          <w:rFonts w:ascii="Times New Roman" w:hAnsi="Times New Roman"/>
          <w:sz w:val="28"/>
          <w:szCs w:val="28"/>
        </w:rPr>
        <w:t xml:space="preserve">:  ознайомлення </w:t>
      </w:r>
      <w:r>
        <w:rPr>
          <w:rFonts w:ascii="Times New Roman" w:hAnsi="Times New Roman"/>
          <w:sz w:val="28"/>
          <w:szCs w:val="28"/>
        </w:rPr>
        <w:t>з</w:t>
      </w:r>
      <w:r w:rsidRPr="00A34B90">
        <w:rPr>
          <w:rFonts w:ascii="Times New Roman" w:hAnsi="Times New Roman"/>
          <w:sz w:val="28"/>
          <w:szCs w:val="28"/>
        </w:rPr>
        <w:t xml:space="preserve"> досвідом роботи </w:t>
      </w:r>
      <w:r>
        <w:rPr>
          <w:rFonts w:ascii="Times New Roman" w:hAnsi="Times New Roman"/>
          <w:sz w:val="28"/>
          <w:szCs w:val="28"/>
        </w:rPr>
        <w:t>НВО № 28 з питань організації інклюзивної освіти.</w:t>
      </w:r>
    </w:p>
    <w:p w:rsidR="00101FE7" w:rsidRPr="00A34B90" w:rsidRDefault="00101FE7" w:rsidP="00101FE7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4B90">
        <w:rPr>
          <w:rFonts w:ascii="Times New Roman" w:hAnsi="Times New Roman"/>
          <w:sz w:val="28"/>
          <w:szCs w:val="28"/>
        </w:rPr>
        <w:t xml:space="preserve">Програмою </w:t>
      </w:r>
      <w:r>
        <w:rPr>
          <w:rFonts w:ascii="Times New Roman" w:hAnsi="Times New Roman"/>
          <w:sz w:val="28"/>
          <w:szCs w:val="28"/>
        </w:rPr>
        <w:t>семінару передбачено ознайомлення із засадами, методами та інноваційними впровадження інклюзії у закладах загальної середньої освіти.</w:t>
      </w:r>
    </w:p>
    <w:p w:rsidR="00101FE7" w:rsidRDefault="00101FE7" w:rsidP="00101FE7">
      <w:pPr>
        <w:tabs>
          <w:tab w:val="left" w:pos="5040"/>
        </w:tabs>
        <w:spacing w:line="276" w:lineRule="auto"/>
        <w:ind w:firstLine="567"/>
        <w:jc w:val="both"/>
        <w:rPr>
          <w:szCs w:val="28"/>
        </w:rPr>
      </w:pPr>
      <w:r w:rsidRPr="00A973AD">
        <w:rPr>
          <w:b/>
          <w:szCs w:val="28"/>
        </w:rPr>
        <w:t>Учасники семінару</w:t>
      </w:r>
      <w:r w:rsidRPr="00A34B90">
        <w:rPr>
          <w:szCs w:val="28"/>
        </w:rPr>
        <w:t xml:space="preserve">: </w:t>
      </w:r>
      <w:r>
        <w:rPr>
          <w:szCs w:val="28"/>
        </w:rPr>
        <w:t>керівники закладів загальної середньої освіти, психологи, вчителі, асистенти вчителів, дефектологи, які супроводжують інклюзивне навчання, батьки учнів інклюзивних класів.</w:t>
      </w:r>
    </w:p>
    <w:p w:rsidR="00101FE7" w:rsidRPr="00A34B90" w:rsidRDefault="00101FE7" w:rsidP="00101FE7">
      <w:pPr>
        <w:tabs>
          <w:tab w:val="left" w:pos="5040"/>
        </w:tabs>
        <w:spacing w:line="276" w:lineRule="auto"/>
        <w:ind w:firstLine="567"/>
        <w:jc w:val="both"/>
        <w:rPr>
          <w:szCs w:val="28"/>
        </w:rPr>
      </w:pPr>
    </w:p>
    <w:p w:rsidR="00101FE7" w:rsidRPr="00A973AD" w:rsidRDefault="00101FE7" w:rsidP="00101FE7">
      <w:pPr>
        <w:tabs>
          <w:tab w:val="left" w:pos="5040"/>
        </w:tabs>
        <w:spacing w:line="276" w:lineRule="auto"/>
        <w:ind w:firstLine="567"/>
        <w:jc w:val="both"/>
        <w:rPr>
          <w:b/>
          <w:i/>
          <w:szCs w:val="28"/>
        </w:rPr>
      </w:pPr>
      <w:r w:rsidRPr="00A973AD">
        <w:rPr>
          <w:b/>
          <w:i/>
          <w:szCs w:val="28"/>
        </w:rPr>
        <w:t>Додаткова інформація</w:t>
      </w:r>
    </w:p>
    <w:p w:rsidR="00101FE7" w:rsidRDefault="00101FE7" w:rsidP="00101FE7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Усього у</w:t>
      </w:r>
      <w:r w:rsidRPr="00A34B90">
        <w:rPr>
          <w:szCs w:val="28"/>
        </w:rPr>
        <w:t xml:space="preserve"> 201</w:t>
      </w:r>
      <w:r>
        <w:rPr>
          <w:szCs w:val="28"/>
        </w:rPr>
        <w:t>7</w:t>
      </w:r>
      <w:r w:rsidRPr="00A34B90">
        <w:rPr>
          <w:szCs w:val="28"/>
        </w:rPr>
        <w:t>/201</w:t>
      </w:r>
      <w:r>
        <w:rPr>
          <w:szCs w:val="28"/>
        </w:rPr>
        <w:t>8</w:t>
      </w:r>
      <w:r w:rsidRPr="00A34B90">
        <w:rPr>
          <w:szCs w:val="28"/>
        </w:rPr>
        <w:t xml:space="preserve"> навчального року в </w:t>
      </w:r>
      <w:r>
        <w:rPr>
          <w:szCs w:val="28"/>
        </w:rPr>
        <w:t>закладах загальної середньої освіти</w:t>
      </w:r>
      <w:r w:rsidRPr="00A34B90">
        <w:rPr>
          <w:szCs w:val="28"/>
        </w:rPr>
        <w:t xml:space="preserve"> м. Дніпра здобувають освіту </w:t>
      </w:r>
      <w:r>
        <w:rPr>
          <w:szCs w:val="28"/>
        </w:rPr>
        <w:t>522 дитини</w:t>
      </w:r>
      <w:r w:rsidRPr="00A34B90">
        <w:rPr>
          <w:szCs w:val="28"/>
        </w:rPr>
        <w:t xml:space="preserve"> з особливими освітніми потребами</w:t>
      </w:r>
      <w:r>
        <w:rPr>
          <w:szCs w:val="28"/>
        </w:rPr>
        <w:t xml:space="preserve">, з яких: </w:t>
      </w:r>
    </w:p>
    <w:p w:rsidR="00101FE7" w:rsidRDefault="00101FE7" w:rsidP="00101FE7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325 дітей навчаються за індивідуальною формою;    </w:t>
      </w:r>
    </w:p>
    <w:p w:rsidR="00101FE7" w:rsidRDefault="00101FE7" w:rsidP="00101FE7">
      <w:pPr>
        <w:spacing w:line="276" w:lineRule="auto"/>
        <w:jc w:val="both"/>
        <w:rPr>
          <w:szCs w:val="28"/>
        </w:rPr>
      </w:pPr>
      <w:r>
        <w:rPr>
          <w:szCs w:val="28"/>
        </w:rPr>
        <w:t>197 учнів навчаються за інклюзивною формою.</w:t>
      </w:r>
    </w:p>
    <w:p w:rsidR="00101FE7" w:rsidRPr="00A973AD" w:rsidRDefault="00101FE7" w:rsidP="00101FE7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Для забезпечення </w:t>
      </w:r>
      <w:r w:rsidRPr="00A34B90">
        <w:rPr>
          <w:szCs w:val="28"/>
        </w:rPr>
        <w:t xml:space="preserve"> </w:t>
      </w:r>
      <w:r>
        <w:rPr>
          <w:szCs w:val="28"/>
        </w:rPr>
        <w:t xml:space="preserve">якісної освіти дітей з особливими освітніми потребами </w:t>
      </w:r>
      <w:r w:rsidRPr="00A34B90">
        <w:rPr>
          <w:szCs w:val="28"/>
        </w:rPr>
        <w:t xml:space="preserve">на базі </w:t>
      </w:r>
      <w:r>
        <w:rPr>
          <w:szCs w:val="28"/>
        </w:rPr>
        <w:t>50</w:t>
      </w:r>
      <w:r w:rsidRPr="00A34B90">
        <w:rPr>
          <w:szCs w:val="28"/>
        </w:rPr>
        <w:t xml:space="preserve"> </w:t>
      </w:r>
      <w:r>
        <w:rPr>
          <w:szCs w:val="28"/>
        </w:rPr>
        <w:t>закладів</w:t>
      </w:r>
      <w:r w:rsidRPr="00A34B90">
        <w:rPr>
          <w:szCs w:val="28"/>
        </w:rPr>
        <w:t xml:space="preserve"> організовано роботу </w:t>
      </w:r>
      <w:r>
        <w:rPr>
          <w:szCs w:val="28"/>
        </w:rPr>
        <w:t>150</w:t>
      </w:r>
      <w:r w:rsidRPr="00A34B90">
        <w:rPr>
          <w:szCs w:val="28"/>
        </w:rPr>
        <w:t xml:space="preserve"> інклюзивних класів</w:t>
      </w:r>
      <w:r>
        <w:rPr>
          <w:szCs w:val="28"/>
        </w:rPr>
        <w:t xml:space="preserve">. Психолого-педагогічний супровід інклюзивного навчання забезпечують: психологи, соціальні педагоги, вчителі, асистенти вчителів, </w:t>
      </w:r>
      <w:proofErr w:type="spellStart"/>
      <w:r>
        <w:rPr>
          <w:szCs w:val="28"/>
        </w:rPr>
        <w:t>корекційні</w:t>
      </w:r>
      <w:proofErr w:type="spellEnd"/>
      <w:r>
        <w:rPr>
          <w:szCs w:val="28"/>
        </w:rPr>
        <w:t xml:space="preserve"> педагоги, логопеди.</w:t>
      </w:r>
    </w:p>
    <w:p w:rsidR="00101FE7" w:rsidRDefault="00101FE7" w:rsidP="00101FE7">
      <w:pPr>
        <w:jc w:val="center"/>
        <w:rPr>
          <w:szCs w:val="28"/>
        </w:rPr>
      </w:pPr>
    </w:p>
    <w:sectPr w:rsidR="00101FE7" w:rsidSect="00A973AD">
      <w:footerReference w:type="even" r:id="rId4"/>
      <w:footerReference w:type="default" r:id="rId5"/>
      <w:pgSz w:w="11906" w:h="16838"/>
      <w:pgMar w:top="426" w:right="567" w:bottom="539" w:left="1560" w:header="709" w:footer="23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E8E" w:rsidRDefault="00101FE7" w:rsidP="005670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6E8E" w:rsidRDefault="00101FE7" w:rsidP="005670A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E8E" w:rsidRDefault="00101FE7" w:rsidP="007065E0">
    <w:pPr>
      <w:pStyle w:val="a3"/>
      <w:pBdr>
        <w:top w:val="single" w:sz="4" w:space="6" w:color="auto"/>
      </w:pBdr>
      <w:tabs>
        <w:tab w:val="clear" w:pos="9355"/>
      </w:tabs>
      <w:ind w:right="59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7.3pt;height:44.45pt">
          <v:imagedata r:id="rId1" o:title="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01FE7"/>
    <w:rsid w:val="00101FE7"/>
    <w:rsid w:val="00B7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01F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01FE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page number"/>
    <w:basedOn w:val="a0"/>
    <w:rsid w:val="00101FE7"/>
  </w:style>
  <w:style w:type="paragraph" w:styleId="a6">
    <w:name w:val="No Spacing"/>
    <w:uiPriority w:val="1"/>
    <w:qFormat/>
    <w:rsid w:val="00101FE7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7">
    <w:name w:val="Основной текст_"/>
    <w:link w:val="1"/>
    <w:locked/>
    <w:rsid w:val="00101FE7"/>
    <w:rPr>
      <w:spacing w:val="-1"/>
      <w:shd w:val="clear" w:color="auto" w:fill="FFFFFF"/>
    </w:rPr>
  </w:style>
  <w:style w:type="paragraph" w:customStyle="1" w:styleId="1">
    <w:name w:val="Основной текст1"/>
    <w:basedOn w:val="a"/>
    <w:link w:val="a7"/>
    <w:rsid w:val="00101FE7"/>
    <w:pPr>
      <w:widowControl w:val="0"/>
      <w:shd w:val="clear" w:color="auto" w:fill="FFFFFF"/>
      <w:spacing w:line="271" w:lineRule="exact"/>
      <w:ind w:hanging="340"/>
    </w:pPr>
    <w:rPr>
      <w:rFonts w:asciiTheme="minorHAnsi" w:eastAsiaTheme="minorHAnsi" w:hAnsiTheme="minorHAnsi" w:cstheme="minorBidi"/>
      <w:spacing w:val="-1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Тайсон</dc:creator>
  <cp:keywords/>
  <dc:description/>
  <cp:lastModifiedBy>Тайсон</cp:lastModifiedBy>
  <cp:revision>2</cp:revision>
  <dcterms:created xsi:type="dcterms:W3CDTF">2017-11-19T19:56:00Z</dcterms:created>
  <dcterms:modified xsi:type="dcterms:W3CDTF">2017-11-19T19:56:00Z</dcterms:modified>
</cp:coreProperties>
</file>