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F" w:rsidRDefault="005A5E88" w:rsidP="0043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 лютого 2018</w:t>
      </w:r>
      <w:r w:rsidRPr="005A5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КЗО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№111 «с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пеціалізована школа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дошкільний навчальний заклад» Дніпровської міської ради 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відбувся методичний захід </w:t>
      </w:r>
      <w:r w:rsidRPr="005A5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«Панорама методичних знахідок»</w:t>
      </w:r>
      <w:r w:rsid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тему:</w:t>
      </w:r>
      <w:r w:rsidR="007B67A8" w:rsidRPr="0043504F">
        <w:rPr>
          <w:lang w:val="uk-UA"/>
        </w:rPr>
        <w:t xml:space="preserve"> </w:t>
      </w:r>
      <w:r w:rsidR="007B67A8" w:rsidRP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Соціально-психологічні технології корекційно</w:t>
      </w:r>
      <w:r w:rsid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67A8" w:rsidRP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67A8" w:rsidRP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розвивальної роботи в умовах сучасного закладу освіт</w:t>
      </w:r>
      <w:r w:rsidR="007B6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 – «Трикутник співробітництва» 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практичних психологів  закладів загальної середньої 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міста.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A5E88" w:rsidRPr="005A5E88" w:rsidRDefault="0043504F" w:rsidP="004350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F6B55B" wp14:editId="3C9827DF">
            <wp:simplePos x="0" y="0"/>
            <wp:positionH relativeFrom="column">
              <wp:posOffset>2992755</wp:posOffset>
            </wp:positionH>
            <wp:positionV relativeFrom="paragraph">
              <wp:posOffset>32385</wp:posOffset>
            </wp:positionV>
            <wp:extent cx="3014980" cy="1691640"/>
            <wp:effectExtent l="0" t="0" r="0" b="3810"/>
            <wp:wrapSquare wrapText="bothSides"/>
            <wp:docPr id="2" name="Рисунок 2" descr="C:\Documents and Settings\Admin\Рабочий стол\Семінар НВК №111\DSC0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емінар НВК №111\DSC04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3E5840" wp14:editId="56CC589B">
            <wp:simplePos x="0" y="0"/>
            <wp:positionH relativeFrom="column">
              <wp:posOffset>-22860</wp:posOffset>
            </wp:positionH>
            <wp:positionV relativeFrom="paragraph">
              <wp:posOffset>33655</wp:posOffset>
            </wp:positionV>
            <wp:extent cx="3015615" cy="1691640"/>
            <wp:effectExtent l="0" t="0" r="0" b="3810"/>
            <wp:wrapSquare wrapText="bothSides"/>
            <wp:docPr id="1" name="Рисунок 1" descr="C:\Documents and Settings\Admin\Рабочий стол\Семінар НВК №111\DSC0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мінар НВК №111\DSC0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5A5E88"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семінару взяли участь:</w:t>
      </w:r>
    </w:p>
    <w:p w:rsidR="005A5E88" w:rsidRPr="005A5E88" w:rsidRDefault="005A5E88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  обласної експертної групи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атестації практичних психологів, завідуюча ОНМЦ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практичної психології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роботи,  Савельєва Наталія Володимирівна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5E88" w:rsidRPr="005A5E88" w:rsidRDefault="005A5E88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з питань психології та соціальної роботи методичного центру управління освіти департаменту гуманітарної  політики Дніпровської міської ради, </w:t>
      </w:r>
      <w:proofErr w:type="spellStart"/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Данілова</w:t>
      </w:r>
      <w:proofErr w:type="spellEnd"/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Галина Миколаївна.</w:t>
      </w:r>
    </w:p>
    <w:p w:rsidR="005A5E88" w:rsidRPr="005A5E88" w:rsidRDefault="005A5E88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КЗО «</w:t>
      </w: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№111 «спеціалізована школа – дошкільний навчальний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Горбачова </w:t>
      </w:r>
      <w:r w:rsidR="007B6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Світлана Валеріївна</w:t>
      </w:r>
    </w:p>
    <w:p w:rsidR="005A5E88" w:rsidRDefault="005A5E88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методичних об’єднань  практичних психологів закладів загальної середньої  освіти  районів  та практичні психологи міста.</w:t>
      </w:r>
    </w:p>
    <w:p w:rsidR="00DD2946" w:rsidRDefault="00DD2946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23F" w:rsidRPr="005A5E88" w:rsidRDefault="00DD2946" w:rsidP="005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3305"/>
            <wp:effectExtent l="0" t="0" r="3175" b="635"/>
            <wp:docPr id="5" name="Рисунок 5" descr="C:\Documents and Settings\Admin\Рабочий стол\Семінар НВК №111\DSC0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емінар НВК №111\DSC04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3F" w:rsidRDefault="0083023F" w:rsidP="0083023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4A5" w:rsidRDefault="00DD2946" w:rsidP="006E34A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3BD1C1" wp14:editId="2EEAA2D8">
            <wp:simplePos x="0" y="0"/>
            <wp:positionH relativeFrom="column">
              <wp:posOffset>-51435</wp:posOffset>
            </wp:positionH>
            <wp:positionV relativeFrom="paragraph">
              <wp:posOffset>3070860</wp:posOffset>
            </wp:positionV>
            <wp:extent cx="5940425" cy="3333115"/>
            <wp:effectExtent l="0" t="0" r="3175" b="635"/>
            <wp:wrapSquare wrapText="bothSides"/>
            <wp:docPr id="6" name="Рисунок 6" descr="C:\Documents and Settings\Admin\Рабочий стол\Семінар НВК №111\DSC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емінар НВК №111\DSC04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Практичний психолог комунального закладу освіти 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«Навчально-виховний комплекс №111 «спеціалізована школа – дошкільний навчальний заклад»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Оленєв</w:t>
      </w:r>
      <w:proofErr w:type="spellEnd"/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 Олександрович</w:t>
      </w:r>
      <w:r w:rsid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презентував роботу психологічної служби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 в трикутнику співробітництва, яка є розгорнутим видом дитино центристської моделі. 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Наголосив на тому, що </w:t>
      </w:r>
      <w:r w:rsidR="006E34A5" w:rsidRP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психологічний супровід освітнього процесу в новій українсь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кій школі має бути комплексним «Трикутник співробітництва»</w:t>
      </w:r>
      <w:r w:rsidR="006E34A5" w:rsidRP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Розповів про діагностичну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дошкільнятами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икористання проективних та об’єктивних методик під час психолог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ічного супроводу першокласників,</w:t>
      </w:r>
      <w:r w:rsidR="0043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езультати моніторингу невротичних реакцій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дітей 9-11 років,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43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методиками Морено, </w:t>
      </w:r>
      <w:proofErr w:type="spellStart"/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Філліпса</w:t>
      </w:r>
      <w:proofErr w:type="spellEnd"/>
      <w:r w:rsidR="006E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34A5" w:rsidRDefault="006E34A5" w:rsidP="006E34A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04F" w:rsidRDefault="006E34A5" w:rsidP="00DD29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заходу мали можливість </w:t>
      </w:r>
      <w:r w:rsidR="0043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познайомитись з деякими методичними знахідками щодо гармонізації внутрішнього стану дитини та батьків.</w:t>
      </w:r>
    </w:p>
    <w:p w:rsidR="00DD2946" w:rsidRDefault="0043504F" w:rsidP="006E34A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практичному модулі психологи закладів загальної середньої освіти відпрацювали прийоми корекції емоційного вигорання педагогічних працівників, познайомились з методами профілактики</w:t>
      </w:r>
      <w:r w:rsidR="0083023F"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синдрому емоційного вигоряння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3023F" w:rsidRPr="0083023F" w:rsidRDefault="0083023F" w:rsidP="00DD2946">
      <w:pPr>
        <w:jc w:val="both"/>
      </w:pPr>
      <w:r w:rsidRPr="0083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2946" w:rsidRPr="00D83101">
        <w:t xml:space="preserve">Методист МЦ з </w:t>
      </w:r>
      <w:proofErr w:type="spellStart"/>
      <w:r w:rsidR="00DD2946" w:rsidRPr="00D83101">
        <w:t>питань</w:t>
      </w:r>
      <w:proofErr w:type="spellEnd"/>
      <w:r w:rsidR="00DD2946" w:rsidRPr="00D83101">
        <w:t xml:space="preserve"> </w:t>
      </w:r>
      <w:proofErr w:type="spellStart"/>
      <w:r w:rsidR="00DD2946" w:rsidRPr="00D83101">
        <w:t>психології</w:t>
      </w:r>
      <w:proofErr w:type="spellEnd"/>
      <w:r w:rsidR="00DD2946" w:rsidRPr="00D83101">
        <w:t xml:space="preserve"> і </w:t>
      </w:r>
      <w:proofErr w:type="spellStart"/>
      <w:proofErr w:type="gramStart"/>
      <w:r w:rsidR="00DD2946" w:rsidRPr="00D83101">
        <w:t>соц</w:t>
      </w:r>
      <w:proofErr w:type="gramEnd"/>
      <w:r w:rsidR="00DD2946" w:rsidRPr="00D83101">
        <w:t>іальної</w:t>
      </w:r>
      <w:proofErr w:type="spellEnd"/>
      <w:r w:rsidR="00DD2946" w:rsidRPr="00D83101">
        <w:t xml:space="preserve"> </w:t>
      </w:r>
      <w:proofErr w:type="spellStart"/>
      <w:r w:rsidR="00DD2946" w:rsidRPr="00D83101">
        <w:t>роботи</w:t>
      </w:r>
      <w:proofErr w:type="spellEnd"/>
      <w:r w:rsidR="00DD2946" w:rsidRPr="00D83101">
        <w:t xml:space="preserve">, </w:t>
      </w:r>
      <w:proofErr w:type="spellStart"/>
      <w:r w:rsidR="00DD2946" w:rsidRPr="00D83101">
        <w:t>Данілова</w:t>
      </w:r>
      <w:proofErr w:type="spellEnd"/>
      <w:r w:rsidR="00DD2946" w:rsidRPr="00D83101">
        <w:t xml:space="preserve"> Г.М.</w:t>
      </w:r>
    </w:p>
    <w:p w:rsidR="00B34FE1" w:rsidRPr="005A5E88" w:rsidRDefault="00B34FE1">
      <w:pPr>
        <w:rPr>
          <w:lang w:val="uk-UA"/>
        </w:rPr>
      </w:pPr>
    </w:p>
    <w:sectPr w:rsidR="00B34FE1" w:rsidRPr="005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56E"/>
    <w:multiLevelType w:val="hybridMultilevel"/>
    <w:tmpl w:val="803CDBC6"/>
    <w:lvl w:ilvl="0" w:tplc="64FA5A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88"/>
    <w:rsid w:val="0043504F"/>
    <w:rsid w:val="005A5E88"/>
    <w:rsid w:val="006E34A5"/>
    <w:rsid w:val="007B67A8"/>
    <w:rsid w:val="0083023F"/>
    <w:rsid w:val="00917D23"/>
    <w:rsid w:val="00B34FE1"/>
    <w:rsid w:val="00D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2018-02-14T16:39:00Z</dcterms:created>
  <dcterms:modified xsi:type="dcterms:W3CDTF">2018-02-14T17:22:00Z</dcterms:modified>
</cp:coreProperties>
</file>