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05" w:rsidRPr="00BE7323" w:rsidRDefault="008C0203" w:rsidP="008C0203">
      <w:pPr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</w:t>
      </w:r>
      <w:r w:rsidR="00BE7323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</w:t>
      </w:r>
    </w:p>
    <w:p w:rsidR="006D2505" w:rsidRDefault="0057295C" w:rsidP="009521CA">
      <w:pPr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DB66C4C" wp14:editId="5A65A1FC">
            <wp:simplePos x="0" y="0"/>
            <wp:positionH relativeFrom="column">
              <wp:posOffset>2910840</wp:posOffset>
            </wp:positionH>
            <wp:positionV relativeFrom="paragraph">
              <wp:posOffset>1146175</wp:posOffset>
            </wp:positionV>
            <wp:extent cx="2790825" cy="1859915"/>
            <wp:effectExtent l="0" t="0" r="9525" b="6985"/>
            <wp:wrapSquare wrapText="bothSides"/>
            <wp:docPr id="2" name="Рисунок 2" descr="C:\Documents and Settings\Admin\Рабочий стол\DSC06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6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1CA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8C0203">
        <w:rPr>
          <w:rFonts w:ascii="Times New Roman" w:hAnsi="Times New Roman"/>
          <w:b/>
          <w:sz w:val="28"/>
          <w:szCs w:val="28"/>
          <w:lang w:val="uk-UA"/>
        </w:rPr>
        <w:t xml:space="preserve">20 жовтня </w:t>
      </w:r>
      <w:r w:rsidR="008C0203" w:rsidRPr="008C0203">
        <w:rPr>
          <w:rFonts w:ascii="Times New Roman" w:hAnsi="Times New Roman"/>
          <w:b/>
          <w:sz w:val="28"/>
          <w:szCs w:val="28"/>
          <w:lang w:val="uk-UA"/>
        </w:rPr>
        <w:t>2016</w:t>
      </w:r>
      <w:r w:rsidR="008C0203">
        <w:rPr>
          <w:rFonts w:ascii="Times New Roman" w:hAnsi="Times New Roman"/>
          <w:sz w:val="28"/>
          <w:szCs w:val="28"/>
          <w:lang w:val="uk-UA"/>
        </w:rPr>
        <w:t xml:space="preserve"> року на базі Комунального закладу освіти «Навчально-виховний комплекс № 100 «загальноосвітній навчальний заклад І-ІІ ступенів - ліцей» департаменту гуманітарної політики Дніпропетровської міської ради відбувся міський семінар-практикум для резерву керівних кадрів  загальноосв</w:t>
      </w:r>
      <w:r w:rsidR="003334BC">
        <w:rPr>
          <w:rFonts w:ascii="Times New Roman" w:hAnsi="Times New Roman"/>
          <w:sz w:val="28"/>
          <w:szCs w:val="28"/>
          <w:lang w:val="uk-UA"/>
        </w:rPr>
        <w:t>ітніх навчальних закладів з теми</w:t>
      </w:r>
      <w:r w:rsidR="008C0203" w:rsidRPr="008C0203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8C0203" w:rsidRPr="008C0203">
        <w:rPr>
          <w:rFonts w:ascii="Times New Roman" w:hAnsi="Times New Roman"/>
          <w:b/>
          <w:i/>
          <w:iCs/>
          <w:sz w:val="28"/>
          <w:szCs w:val="28"/>
          <w:lang w:val="uk-UA"/>
        </w:rPr>
        <w:t>"Формування інноваційного простору та умов для самореалізації учнів у  багатопрофільному ліцеї на з</w:t>
      </w:r>
      <w:r w:rsidR="003334BC">
        <w:rPr>
          <w:rFonts w:ascii="Times New Roman" w:hAnsi="Times New Roman"/>
          <w:b/>
          <w:i/>
          <w:iCs/>
          <w:sz w:val="28"/>
          <w:szCs w:val="28"/>
          <w:lang w:val="uk-UA"/>
        </w:rPr>
        <w:t>асадах компетентнісного підходу</w:t>
      </w: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08041C7D" wp14:editId="20C59605">
            <wp:simplePos x="0" y="0"/>
            <wp:positionH relativeFrom="column">
              <wp:posOffset>253365</wp:posOffset>
            </wp:positionH>
            <wp:positionV relativeFrom="paragraph">
              <wp:posOffset>884555</wp:posOffset>
            </wp:positionV>
            <wp:extent cx="2781300" cy="1854200"/>
            <wp:effectExtent l="0" t="0" r="0" b="0"/>
            <wp:wrapSquare wrapText="bothSides"/>
            <wp:docPr id="1" name="Рисунок 1" descr="C:\Documents and Settings\Admin\Рабочий стол\DSC06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6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4BC">
        <w:rPr>
          <w:rFonts w:ascii="Times New Roman" w:hAnsi="Times New Roman"/>
          <w:b/>
          <w:i/>
          <w:iCs/>
          <w:sz w:val="28"/>
          <w:szCs w:val="28"/>
          <w:lang w:val="uk-UA"/>
        </w:rPr>
        <w:t>».</w:t>
      </w:r>
      <w:r w:rsidR="00952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4BC">
        <w:rPr>
          <w:rFonts w:ascii="Times New Roman" w:hAnsi="Times New Roman"/>
          <w:sz w:val="28"/>
          <w:szCs w:val="28"/>
          <w:lang w:val="uk-UA"/>
        </w:rPr>
        <w:t>Мета:</w:t>
      </w:r>
      <w:r w:rsidR="008C0203" w:rsidRPr="003334BC">
        <w:rPr>
          <w:rFonts w:ascii="Times New Roman" w:hAnsi="Times New Roman"/>
          <w:sz w:val="28"/>
          <w:szCs w:val="28"/>
          <w:lang w:val="uk-UA"/>
        </w:rPr>
        <w:t>познайомити учасників семінару із стратегією розвитку інноваційного освітнього середови</w:t>
      </w:r>
      <w:r w:rsidR="008C0203">
        <w:rPr>
          <w:rFonts w:ascii="Times New Roman" w:hAnsi="Times New Roman"/>
          <w:sz w:val="28"/>
          <w:szCs w:val="28"/>
          <w:lang w:val="uk-UA"/>
        </w:rPr>
        <w:t>ща</w:t>
      </w:r>
      <w:r w:rsidR="003334B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C0203" w:rsidRPr="003334BC">
        <w:rPr>
          <w:rFonts w:ascii="Times New Roman" w:hAnsi="Times New Roman"/>
          <w:sz w:val="28"/>
          <w:szCs w:val="28"/>
          <w:lang w:val="uk-UA"/>
        </w:rPr>
        <w:t>НВК</w:t>
      </w:r>
      <w:r w:rsidR="008C0203">
        <w:rPr>
          <w:rFonts w:ascii="Times New Roman" w:hAnsi="Times New Roman"/>
          <w:sz w:val="28"/>
          <w:szCs w:val="28"/>
          <w:lang w:val="uk-UA"/>
        </w:rPr>
        <w:t xml:space="preserve">-ліцею </w:t>
      </w:r>
      <w:r w:rsidR="008C0203" w:rsidRPr="008C020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8C0203">
        <w:rPr>
          <w:rFonts w:ascii="Times New Roman" w:hAnsi="Times New Roman"/>
          <w:sz w:val="28"/>
          <w:szCs w:val="28"/>
          <w:lang w:val="uk-UA"/>
        </w:rPr>
        <w:t>100 шляхом презентації  іннов</w:t>
      </w:r>
      <w:r w:rsidR="006D2505">
        <w:rPr>
          <w:rFonts w:ascii="Times New Roman" w:hAnsi="Times New Roman"/>
          <w:sz w:val="28"/>
          <w:szCs w:val="28"/>
          <w:lang w:val="uk-UA"/>
        </w:rPr>
        <w:t>аційної моделі роботи  закладу.</w:t>
      </w:r>
      <w:r w:rsidR="00952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203" w:rsidRPr="008C0203">
        <w:rPr>
          <w:rFonts w:ascii="Times New Roman" w:hAnsi="Times New Roman"/>
          <w:sz w:val="28"/>
          <w:szCs w:val="28"/>
          <w:lang w:val="uk-UA"/>
        </w:rPr>
        <w:t>Під час проведення теоретичного модуля розглянуто питання технології</w:t>
      </w:r>
      <w:r w:rsidR="003334BC">
        <w:rPr>
          <w:rFonts w:ascii="Times New Roman" w:hAnsi="Times New Roman"/>
          <w:sz w:val="28"/>
          <w:szCs w:val="28"/>
          <w:lang w:val="uk-UA"/>
        </w:rPr>
        <w:t xml:space="preserve"> управління сучасним навчальним закладом</w:t>
      </w:r>
      <w:r w:rsidR="008C0203" w:rsidRPr="008C0203">
        <w:rPr>
          <w:rFonts w:ascii="Times New Roman" w:hAnsi="Times New Roman"/>
          <w:sz w:val="28"/>
          <w:szCs w:val="28"/>
          <w:lang w:val="uk-UA"/>
        </w:rPr>
        <w:t xml:space="preserve"> в умовах інноваційної діяльності </w:t>
      </w:r>
      <w:r w:rsidR="003334BC">
        <w:rPr>
          <w:rFonts w:ascii="Times New Roman" w:hAnsi="Times New Roman"/>
          <w:sz w:val="28"/>
          <w:szCs w:val="28"/>
          <w:lang w:val="uk-UA"/>
        </w:rPr>
        <w:t>(доповідач – Башкатова Л.М.</w:t>
      </w:r>
      <w:r w:rsidR="008C0203" w:rsidRPr="008C0203">
        <w:rPr>
          <w:rFonts w:ascii="Times New Roman" w:hAnsi="Times New Roman"/>
          <w:sz w:val="28"/>
          <w:szCs w:val="28"/>
          <w:lang w:val="uk-UA"/>
        </w:rPr>
        <w:t>, методист з питань роб</w:t>
      </w:r>
      <w:r w:rsidR="008C0203">
        <w:rPr>
          <w:rFonts w:ascii="Times New Roman" w:hAnsi="Times New Roman"/>
          <w:sz w:val="28"/>
          <w:szCs w:val="28"/>
          <w:lang w:val="uk-UA"/>
        </w:rPr>
        <w:t xml:space="preserve">оти з керівними кадрами  </w:t>
      </w:r>
      <w:r w:rsidR="006D2505">
        <w:rPr>
          <w:rFonts w:ascii="Times New Roman" w:hAnsi="Times New Roman"/>
          <w:sz w:val="28"/>
          <w:szCs w:val="28"/>
          <w:lang w:val="uk-UA"/>
        </w:rPr>
        <w:t>методичного центру м. Дніпро).</w:t>
      </w:r>
      <w:r w:rsidR="00333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>Директор НВК</w:t>
      </w:r>
      <w:r w:rsidR="008C0203">
        <w:rPr>
          <w:rFonts w:ascii="Times New Roman" w:hAnsi="Times New Roman"/>
          <w:sz w:val="28"/>
          <w:szCs w:val="28"/>
          <w:lang w:val="uk-UA"/>
        </w:rPr>
        <w:t>-</w:t>
      </w:r>
      <w:r w:rsidR="00333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203">
        <w:rPr>
          <w:rFonts w:ascii="Times New Roman" w:hAnsi="Times New Roman"/>
          <w:sz w:val="28"/>
          <w:szCs w:val="28"/>
          <w:lang w:val="uk-UA"/>
        </w:rPr>
        <w:t>ліцею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C0203">
        <w:rPr>
          <w:rFonts w:ascii="Times New Roman" w:hAnsi="Times New Roman"/>
          <w:sz w:val="28"/>
          <w:szCs w:val="28"/>
          <w:lang w:val="uk-UA"/>
        </w:rPr>
        <w:t xml:space="preserve"> 100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34BC">
        <w:rPr>
          <w:rFonts w:ascii="Times New Roman" w:hAnsi="Times New Roman"/>
          <w:sz w:val="28"/>
          <w:szCs w:val="28"/>
          <w:lang w:val="uk-UA"/>
        </w:rPr>
        <w:t xml:space="preserve">Рижикова І.О. 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 xml:space="preserve"> вис</w:t>
      </w:r>
      <w:r w:rsidR="003334BC">
        <w:rPr>
          <w:rFonts w:ascii="Times New Roman" w:hAnsi="Times New Roman"/>
          <w:sz w:val="28"/>
          <w:szCs w:val="28"/>
          <w:lang w:val="uk-UA"/>
        </w:rPr>
        <w:t xml:space="preserve">тупила з доповіддю-презентацією 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 xml:space="preserve">«Науково-методичний та організаційний супровід інновацій у багатопрофільному ліцеї» та ознайомила присутніх з багатовекторним напрямком реалізації програми </w:t>
      </w:r>
      <w:r w:rsidR="008C0203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6D250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718F08B" wp14:editId="72D0DD35">
            <wp:extent cx="2600326" cy="1733550"/>
            <wp:effectExtent l="0" t="0" r="9525" b="0"/>
            <wp:docPr id="5" name="Рисунок 5" descr="C:\Documents and Settings\Admin\Рабочий стол\DSC0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6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99" cy="174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2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505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51C33CDA" wp14:editId="4A02681D">
            <wp:extent cx="2409825" cy="1768555"/>
            <wp:effectExtent l="0" t="0" r="0" b="3175"/>
            <wp:docPr id="6" name="Рисунок 6" descr="C:\Documents and Settings\Admin\Рабочий стол\DSC06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67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598" cy="17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505" w:rsidRPr="006D250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2505">
        <w:rPr>
          <w:rFonts w:ascii="Times New Roman" w:hAnsi="Times New Roman"/>
          <w:sz w:val="28"/>
          <w:szCs w:val="28"/>
          <w:lang w:val="uk-UA"/>
        </w:rPr>
        <w:t xml:space="preserve">моделі </w:t>
      </w:r>
      <w:r w:rsidR="008C0203">
        <w:rPr>
          <w:rFonts w:ascii="Times New Roman" w:hAnsi="Times New Roman"/>
          <w:sz w:val="28"/>
          <w:szCs w:val="28"/>
          <w:lang w:val="uk-UA"/>
        </w:rPr>
        <w:t>багатопрофільного ліцею на засадах компетентнісного підходу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6D2505">
        <w:rPr>
          <w:rFonts w:ascii="Times New Roman" w:hAnsi="Times New Roman"/>
          <w:sz w:val="28"/>
          <w:szCs w:val="28"/>
          <w:lang w:val="uk-UA"/>
        </w:rPr>
        <w:t>д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>осягненнями НВК</w:t>
      </w:r>
      <w:r w:rsidR="008C0203">
        <w:rPr>
          <w:rFonts w:ascii="Times New Roman" w:hAnsi="Times New Roman"/>
          <w:sz w:val="28"/>
          <w:szCs w:val="28"/>
          <w:lang w:val="uk-UA"/>
        </w:rPr>
        <w:t>-</w:t>
      </w:r>
      <w:r w:rsidR="003334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203">
        <w:rPr>
          <w:rFonts w:ascii="Times New Roman" w:hAnsi="Times New Roman"/>
          <w:sz w:val="28"/>
          <w:szCs w:val="28"/>
          <w:lang w:val="uk-UA"/>
        </w:rPr>
        <w:t>ліцею</w:t>
      </w:r>
      <w:r w:rsidR="008C0203" w:rsidRPr="00C650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0203">
        <w:rPr>
          <w:rFonts w:ascii="Times New Roman" w:hAnsi="Times New Roman"/>
          <w:sz w:val="28"/>
          <w:szCs w:val="28"/>
        </w:rPr>
        <w:t xml:space="preserve">№ </w:t>
      </w:r>
      <w:r w:rsidR="008C0203">
        <w:rPr>
          <w:rFonts w:ascii="Times New Roman" w:hAnsi="Times New Roman"/>
          <w:sz w:val="28"/>
          <w:szCs w:val="28"/>
          <w:lang w:val="uk-UA"/>
        </w:rPr>
        <w:t>100</w:t>
      </w:r>
      <w:r w:rsidR="008C0203">
        <w:rPr>
          <w:rFonts w:ascii="Times New Roman" w:hAnsi="Times New Roman"/>
          <w:sz w:val="28"/>
          <w:szCs w:val="28"/>
        </w:rPr>
        <w:t>.</w:t>
      </w:r>
      <w:r w:rsidR="00FD57D9" w:rsidRPr="00FD57D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C0203" w:rsidRDefault="008C0203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/>
          <w:sz w:val="28"/>
          <w:szCs w:val="28"/>
        </w:rPr>
        <w:t>Практичний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модуль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</w:t>
      </w:r>
      <w:r>
        <w:rPr>
          <w:rFonts w:ascii="Times New Roman" w:hAnsi="Times New Roman"/>
          <w:sz w:val="28"/>
          <w:szCs w:val="28"/>
          <w:lang w:val="uk-UA"/>
        </w:rPr>
        <w:t>майстер</w:t>
      </w:r>
      <w:r w:rsidR="006D2505">
        <w:rPr>
          <w:rFonts w:ascii="Times New Roman" w:hAnsi="Times New Roman"/>
          <w:sz w:val="28"/>
          <w:szCs w:val="28"/>
          <w:lang w:val="uk-UA"/>
        </w:rPr>
        <w:t xml:space="preserve">-класами психологічної служби і </w:t>
      </w:r>
      <w:r>
        <w:rPr>
          <w:rFonts w:ascii="Times New Roman" w:hAnsi="Times New Roman"/>
          <w:sz w:val="28"/>
          <w:szCs w:val="28"/>
          <w:lang w:val="uk-UA"/>
        </w:rPr>
        <w:t xml:space="preserve"> кафедрами природничо-математичних та гуманітарних  дисциплін.</w:t>
      </w:r>
      <w:r w:rsidR="00952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21CA">
        <w:rPr>
          <w:rFonts w:ascii="Times New Roman" w:hAnsi="Times New Roman"/>
          <w:sz w:val="28"/>
          <w:szCs w:val="28"/>
          <w:lang w:val="uk-UA"/>
        </w:rPr>
        <w:t xml:space="preserve">Закінчився семінар-практикум </w:t>
      </w:r>
      <w:proofErr w:type="gramStart"/>
      <w:r w:rsidRPr="009521CA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9521CA">
        <w:rPr>
          <w:rFonts w:ascii="Times New Roman" w:hAnsi="Times New Roman"/>
          <w:sz w:val="28"/>
          <w:szCs w:val="28"/>
          <w:lang w:val="uk-UA"/>
        </w:rPr>
        <w:t>ідведенням підсу</w:t>
      </w:r>
      <w:r w:rsidR="003334BC">
        <w:rPr>
          <w:rFonts w:ascii="Times New Roman" w:hAnsi="Times New Roman"/>
          <w:sz w:val="28"/>
          <w:szCs w:val="28"/>
          <w:lang w:val="uk-UA"/>
        </w:rPr>
        <w:t>мків роботи</w:t>
      </w:r>
      <w:r w:rsidRPr="009521CA">
        <w:rPr>
          <w:rFonts w:ascii="Times New Roman" w:hAnsi="Times New Roman"/>
          <w:sz w:val="28"/>
          <w:szCs w:val="28"/>
          <w:lang w:val="uk-UA"/>
        </w:rPr>
        <w:t>, обміном вражен</w:t>
      </w:r>
      <w:r w:rsidR="009521CA" w:rsidRPr="009521CA">
        <w:rPr>
          <w:rFonts w:ascii="Times New Roman" w:hAnsi="Times New Roman"/>
          <w:sz w:val="28"/>
          <w:szCs w:val="28"/>
          <w:lang w:val="uk-UA"/>
        </w:rPr>
        <w:t>ь учасників семінару-практикуму</w:t>
      </w:r>
      <w:r w:rsidR="009521CA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9521CA" w:rsidRPr="003334BC">
        <w:rPr>
          <w:rFonts w:ascii="Times New Roman" w:hAnsi="Times New Roman"/>
          <w:b/>
          <w:sz w:val="28"/>
          <w:szCs w:val="28"/>
          <w:lang w:val="uk-UA"/>
        </w:rPr>
        <w:t>методичними рекомендаціями,</w:t>
      </w:r>
      <w:r w:rsidR="009521CA">
        <w:rPr>
          <w:rFonts w:ascii="Times New Roman" w:hAnsi="Times New Roman"/>
          <w:sz w:val="28"/>
          <w:szCs w:val="28"/>
          <w:lang w:val="uk-UA"/>
        </w:rPr>
        <w:t xml:space="preserve"> щодо оцінювання професійної діяльності директора загальн</w:t>
      </w:r>
      <w:r w:rsidR="001A6E5B">
        <w:rPr>
          <w:rFonts w:ascii="Times New Roman" w:hAnsi="Times New Roman"/>
          <w:sz w:val="28"/>
          <w:szCs w:val="28"/>
          <w:lang w:val="uk-UA"/>
        </w:rPr>
        <w:t>оосвітнього навчального закладу.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9407"/>
      </w:tblGrid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Параметри оцінювання діяльності керівника ЗНЗ</w:t>
            </w:r>
          </w:p>
        </w:tc>
      </w:tr>
      <w:tr w:rsidR="001A6E5B" w:rsidRPr="001A6E5B" w:rsidTr="003334BC">
        <w:trPr>
          <w:trHeight w:val="73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 w:rsidP="003334BC">
            <w:pP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Науково-теоретична підготовка, відповідність кваліфікаційним вимогам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Рівень професійної підготовки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1.1.1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Наявність вищої педагогічної освіти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1.1.2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Стаж педагогічної роботи (не менше трьох років)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1.1.3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Професійні знання та організаційні навички, набуті до призначення на посаду (вивчається тільки при призначенні, в</w:t>
            </w:r>
            <w:r w:rsidR="003334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інших випадках виставляється 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Професійне самовдосконалення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1.2.1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Міжкурсове підвищення кваліфікації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1.2.2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та поширення перспективного досвіду освітнього менеджменту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1.2.3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особистої участі у конкурсах управлінської майстерності,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Науково-теоретична підготовка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1.3.1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Знання нормативно-правових актів з питань функціонування галузі освіти</w:t>
            </w:r>
          </w:p>
        </w:tc>
      </w:tr>
      <w:tr w:rsidR="001A6E5B" w:rsidRPr="00BE7323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1.3.2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Знання педагогіки, вікової, соціальної психології, досягнень сучасної психолого-педагогічної науки та менеджменту освіти.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1.3.3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Знання законодавства про працю, правил та норм охорони і безпеки праці, виробничої санітарії та пожежної безпеки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Управлінська компетентність</w:t>
            </w:r>
          </w:p>
        </w:tc>
      </w:tr>
      <w:tr w:rsidR="001A6E5B" w:rsidRPr="00BE7323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Професійна компетентність.</w:t>
            </w: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Якість дій, що забезпечують ефективність вирішення професійно-педагогічних проблем і типових професійних завдань. Вміння та здатність приймати відповідальні рішення. Психологічна </w:t>
            </w: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готовність до управлінської діяльності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Інформаційна компетентність.</w:t>
            </w: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Володіння інформаційно-комунікаційними технологіями. Використання комп’ютерних технологій, цифрових ресурсів в управлінській діяльності. Ведення документації навчального закладу на електронних носіях</w:t>
            </w:r>
          </w:p>
        </w:tc>
      </w:tr>
      <w:tr w:rsidR="001A6E5B" w:rsidRPr="00BE7323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Комунікативно-психологічна компетентність.</w:t>
            </w: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Створення психологічно комфортних умов для життєдіяльності закладу. Ставлення до підлеглих, додержання педагогічної етики і моралі. Здатність переконувати, відстоювати свою позицію, здатність згуртувати педагогічний колектив у команду однодумців та організувати його для досягнення певних завдань.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Правова компетентність.</w:t>
            </w: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Якість дій, що забезпечує ефективне використання у професійній діяльності законодавчих та інших нормативних документів органів державної влади для вирішення відповідних професійних завдань. Дотримання вимог нормативних документів у практичній діяльності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Якість виконання керівником посадових обов’язків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Управління навчально-виховним процесом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3.1.1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державної атестації закладу, виконання програми розвитку закладу освіти, результати перевірок. Звіти на загальних зборах (конференціях) колективу.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3.1.2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Стан організації навчальної та виховної роботи. Додержання Державних освітніх стандартів. Здатність об’єктивно визначати потреби, здійснювати стратегічне планування та складати програми розвитку освіти. Виконання державних і регіональних комплексних цільових програм розвитку освіти.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3.1.3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рейтингового оцінювання закладу (в тому числі результати олімпіад, конкурсів, локальних рейтингів), рівень якості освіти.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Менеджмент персоналу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3.2.1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Добір та розстановка педагогічних кадрів, розподіл педагогічного навантаження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3.2.2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Керівництво педагогічною радою, організація методичного забезпечення навчально-виховного процесу,</w:t>
            </w:r>
          </w:p>
        </w:tc>
      </w:tr>
      <w:tr w:rsidR="001A6E5B" w:rsidRPr="00BE7323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3.2.3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Ефективність та об’єктивність атестації, створення умов для підвищення професійної майстерності педпрацівників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Загальний та фінансово-господарський менеджмент, створення безпечних умов діяльності закладу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3.3.1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соціальному захисту учасників навчально-виховного процесу, дотримання їх прав і свобод. Ефективність взаємодії з громадськими організаціями та органами шкільного самоврядування. Аналіз розгляду звернень громадян. 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3.3.2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Дотримання правил внутрішнього трудового розпорядку, санітарно-гігієнічного режиму, охорони праці та протипожежної безпеки, охорони життя і здоров’я учнів та працівників під час навчально-виховного процесу</w:t>
            </w:r>
          </w:p>
        </w:tc>
      </w:tr>
      <w:tr w:rsidR="001A6E5B" w:rsidRPr="001A6E5B" w:rsidTr="003334B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3.3.3</w:t>
            </w:r>
          </w:p>
        </w:tc>
        <w:tc>
          <w:tcPr>
            <w:tcW w:w="9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B" w:rsidRPr="001A6E5B" w:rsidRDefault="001A6E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6E5B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збереження та поповнення матеріально-технічної бази закладу відповідно до нормативних вимог</w:t>
            </w:r>
          </w:p>
        </w:tc>
      </w:tr>
    </w:tbl>
    <w:p w:rsidR="001A6E5B" w:rsidRPr="001A6E5B" w:rsidRDefault="001A6E5B" w:rsidP="001A6E5B">
      <w:pPr>
        <w:ind w:lef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505" w:rsidRPr="001A6E5B" w:rsidRDefault="006D2505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0203" w:rsidRDefault="003334BC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Башкатова Л.М.  732-45-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="008C0203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4CE" w:rsidRDefault="005824CE" w:rsidP="009521C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4B24" w:rsidRPr="008C0203" w:rsidRDefault="001D4B24" w:rsidP="009521CA">
      <w:pPr>
        <w:jc w:val="both"/>
      </w:pPr>
      <w:bookmarkStart w:id="0" w:name="_GoBack"/>
      <w:bookmarkEnd w:id="0"/>
    </w:p>
    <w:sectPr w:rsidR="001D4B24" w:rsidRPr="008C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BF"/>
    <w:rsid w:val="001A6E5B"/>
    <w:rsid w:val="001D4B24"/>
    <w:rsid w:val="003334BC"/>
    <w:rsid w:val="0057295C"/>
    <w:rsid w:val="005824CE"/>
    <w:rsid w:val="006D2505"/>
    <w:rsid w:val="008C0203"/>
    <w:rsid w:val="009521CA"/>
    <w:rsid w:val="00BE7323"/>
    <w:rsid w:val="00C65084"/>
    <w:rsid w:val="00E67CBF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0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2016-10-24T13:18:00Z</cp:lastPrinted>
  <dcterms:created xsi:type="dcterms:W3CDTF">2016-10-24T12:04:00Z</dcterms:created>
  <dcterms:modified xsi:type="dcterms:W3CDTF">2016-10-29T19:38:00Z</dcterms:modified>
</cp:coreProperties>
</file>