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7" w:rsidRPr="002B1AB6" w:rsidRDefault="003F5757" w:rsidP="00CC717D">
      <w:pPr>
        <w:spacing w:before="100" w:beforeAutospacing="1" w:after="100" w:afterAutospacing="1" w:line="240" w:lineRule="auto"/>
        <w:jc w:val="center"/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</w:pPr>
      <w:r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  <w:t>"Венецианский</w:t>
      </w:r>
      <w:r w:rsidR="00CC717D" w:rsidRPr="00A8106E"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  <w:t xml:space="preserve"> </w:t>
      </w:r>
      <w:r w:rsidR="00CC717D"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  <w:t>миф</w:t>
      </w:r>
      <w:r w:rsidR="00CC717D" w:rsidRPr="00A8106E"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  <w:t xml:space="preserve"> </w:t>
      </w:r>
      <w:r w:rsidRPr="002B1AB6"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  <w:t>Петербурга.</w:t>
      </w:r>
      <w:r w:rsidR="00CC717D" w:rsidRPr="00A8106E"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  <w:t>.</w:t>
      </w:r>
      <w:r w:rsidRPr="002B1AB6">
        <w:rPr>
          <w:rFonts w:ascii="Arno Pro" w:eastAsia="Kozuka Mincho Pro R" w:hAnsi="Arno Pro"/>
          <w:b/>
          <w:i/>
          <w:caps/>
          <w:color w:val="000000" w:themeColor="text1"/>
          <w:sz w:val="36"/>
          <w:szCs w:val="36"/>
        </w:rPr>
        <w:t>."</w:t>
      </w:r>
    </w:p>
    <w:p w:rsidR="00A8106E" w:rsidRPr="00A8106E" w:rsidRDefault="00A8106E" w:rsidP="00A8106E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3644265</wp:posOffset>
            </wp:positionH>
            <wp:positionV relativeFrom="margin">
              <wp:posOffset>448945</wp:posOffset>
            </wp:positionV>
            <wp:extent cx="2249170" cy="1701165"/>
            <wp:effectExtent l="152400" t="114300" r="132080" b="70485"/>
            <wp:wrapSquare wrapText="bothSides"/>
            <wp:docPr id="1" name="Рисунок 1" descr="C:\Users\Marina\Desktop\Отчет\DSCN87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Отчет\DSCN872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7011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3588385</wp:posOffset>
            </wp:positionH>
            <wp:positionV relativeFrom="margin">
              <wp:posOffset>2661920</wp:posOffset>
            </wp:positionV>
            <wp:extent cx="2255520" cy="1700530"/>
            <wp:effectExtent l="152400" t="114300" r="125730" b="71120"/>
            <wp:wrapSquare wrapText="bothSides"/>
            <wp:docPr id="4" name="Рисунок 2" descr="C:\Users\Marina\Desktop\Отчет\DSCN8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Отчет\DSCN8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7005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</w:t>
      </w:r>
      <w:r w:rsidRPr="00A8106E">
        <w:rPr>
          <w:sz w:val="28"/>
          <w:szCs w:val="28"/>
        </w:rPr>
        <w:t>17 ноября 2015 года на базе УВК №100 проводился мастер-класс для учителей зарубежной литературы и учащихся 9-11 классов по теме «Венецианский миф Петербурга».</w:t>
      </w:r>
    </w:p>
    <w:p w:rsidR="003000C4" w:rsidRPr="00A8106E" w:rsidRDefault="00D85AF0" w:rsidP="00A8106E">
      <w:pPr>
        <w:spacing w:after="0" w:line="24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</w:t>
      </w:r>
      <w:r w:rsidR="00A8106E">
        <w:rPr>
          <w:sz w:val="28"/>
          <w:szCs w:val="28"/>
        </w:rPr>
        <w:t>Венеция б</w:t>
      </w:r>
      <w:r>
        <w:rPr>
          <w:sz w:val="28"/>
          <w:szCs w:val="28"/>
        </w:rPr>
        <w:t xml:space="preserve">ыла одним из </w:t>
      </w:r>
      <w:r w:rsidR="00A8106E">
        <w:rPr>
          <w:sz w:val="28"/>
          <w:szCs w:val="28"/>
        </w:rPr>
        <w:t>обязательных общих мест</w:t>
      </w:r>
      <w:r w:rsidR="003F5757" w:rsidRPr="00A8106E">
        <w:rPr>
          <w:sz w:val="28"/>
          <w:szCs w:val="28"/>
        </w:rPr>
        <w:t xml:space="preserve"> </w:t>
      </w:r>
      <w:r w:rsidR="00A8106E">
        <w:rPr>
          <w:sz w:val="28"/>
          <w:szCs w:val="28"/>
        </w:rPr>
        <w:t xml:space="preserve">в русском романтическом </w:t>
      </w:r>
      <w:r w:rsidR="00CC717D" w:rsidRPr="00A8106E">
        <w:rPr>
          <w:sz w:val="28"/>
          <w:szCs w:val="28"/>
        </w:rPr>
        <w:t>каноне</w:t>
      </w:r>
      <w:r w:rsidR="003F5757" w:rsidRPr="00A8106E">
        <w:rPr>
          <w:sz w:val="28"/>
          <w:szCs w:val="28"/>
        </w:rPr>
        <w:t>.</w:t>
      </w:r>
      <w:r w:rsidR="00A8106E">
        <w:rPr>
          <w:sz w:val="28"/>
          <w:szCs w:val="28"/>
        </w:rPr>
        <w:t xml:space="preserve"> </w:t>
      </w:r>
      <w:r w:rsidR="00A8106E">
        <w:rPr>
          <w:rFonts w:eastAsia="Times New Roman"/>
          <w:sz w:val="28"/>
          <w:szCs w:val="28"/>
        </w:rPr>
        <w:t xml:space="preserve">На протяжении веков продолжает </w:t>
      </w:r>
      <w:r w:rsidR="003F5757" w:rsidRPr="00A8106E">
        <w:rPr>
          <w:rFonts w:eastAsia="Times New Roman"/>
          <w:sz w:val="28"/>
          <w:szCs w:val="28"/>
        </w:rPr>
        <w:t>он</w:t>
      </w:r>
      <w:r w:rsidR="00A8106E">
        <w:rPr>
          <w:rFonts w:eastAsia="Times New Roman"/>
          <w:sz w:val="28"/>
          <w:szCs w:val="28"/>
        </w:rPr>
        <w:t>а</w:t>
      </w:r>
      <w:r w:rsidR="00CC717D" w:rsidRPr="00A8106E">
        <w:rPr>
          <w:rFonts w:eastAsia="Times New Roman"/>
          <w:sz w:val="28"/>
          <w:szCs w:val="28"/>
        </w:rPr>
        <w:t xml:space="preserve"> очаровывать путешественников</w:t>
      </w:r>
      <w:r w:rsidR="003F5757" w:rsidRPr="00A8106E">
        <w:rPr>
          <w:rFonts w:eastAsia="Times New Roman"/>
          <w:sz w:val="28"/>
          <w:szCs w:val="28"/>
        </w:rPr>
        <w:t>.</w:t>
      </w:r>
      <w:r w:rsidR="00CC717D" w:rsidRPr="00A8106E">
        <w:rPr>
          <w:rFonts w:eastAsia="Times New Roman"/>
          <w:sz w:val="28"/>
          <w:szCs w:val="28"/>
        </w:rPr>
        <w:t xml:space="preserve"> </w:t>
      </w:r>
      <w:r w:rsidR="003F5757" w:rsidRPr="00A8106E">
        <w:rPr>
          <w:rFonts w:eastAsia="Times New Roman"/>
          <w:sz w:val="28"/>
          <w:szCs w:val="28"/>
        </w:rPr>
        <w:t>Это город, живущий в особом временном измерении, всем своим обликом одновременно свидетельствующий и о течении времени, его полной власти над всем живущим, и о его остановке.</w:t>
      </w:r>
    </w:p>
    <w:bookmarkEnd w:id="0"/>
    <w:p w:rsidR="00A40B2B" w:rsidRPr="00A8106E" w:rsidRDefault="00D85AF0" w:rsidP="00A8106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A8106E">
        <w:rPr>
          <w:rFonts w:eastAsia="Times New Roman"/>
          <w:sz w:val="28"/>
          <w:szCs w:val="28"/>
        </w:rPr>
        <w:t xml:space="preserve">Что привнесли в венецианский миф поэты </w:t>
      </w:r>
      <w:r w:rsidR="00A40B2B" w:rsidRPr="00A8106E">
        <w:rPr>
          <w:rFonts w:eastAsia="Times New Roman"/>
          <w:sz w:val="28"/>
          <w:szCs w:val="28"/>
        </w:rPr>
        <w:t xml:space="preserve">Серебряного </w:t>
      </w:r>
      <w:r w:rsidR="00A8106E">
        <w:rPr>
          <w:rFonts w:eastAsia="Times New Roman"/>
          <w:sz w:val="28"/>
          <w:szCs w:val="28"/>
        </w:rPr>
        <w:t xml:space="preserve">века и как отразился Петербург в зеркальной поверхности Венеции - главные темы мастер–класса </w:t>
      </w:r>
      <w:r w:rsidR="00FF7FE3">
        <w:rPr>
          <w:rFonts w:eastAsia="Times New Roman"/>
          <w:sz w:val="28"/>
          <w:szCs w:val="28"/>
        </w:rPr>
        <w:t xml:space="preserve">учителя </w:t>
      </w:r>
      <w:r w:rsidR="00A40B2B" w:rsidRPr="00A8106E">
        <w:rPr>
          <w:rFonts w:eastAsia="Times New Roman"/>
          <w:sz w:val="28"/>
          <w:szCs w:val="28"/>
        </w:rPr>
        <w:t>Березкиной</w:t>
      </w:r>
      <w:r w:rsidR="00FE30E0">
        <w:rPr>
          <w:rFonts w:eastAsia="Times New Roman"/>
          <w:sz w:val="28"/>
          <w:szCs w:val="28"/>
        </w:rPr>
        <w:t xml:space="preserve"> М. В., прошедшего в УВК</w:t>
      </w:r>
      <w:r w:rsidR="00A40B2B" w:rsidRPr="00A8106E">
        <w:rPr>
          <w:rFonts w:eastAsia="Times New Roman"/>
          <w:sz w:val="28"/>
          <w:szCs w:val="28"/>
        </w:rPr>
        <w:t xml:space="preserve"> № 100.</w:t>
      </w:r>
    </w:p>
    <w:p w:rsidR="00FE30E0" w:rsidRDefault="00A8106E" w:rsidP="00A8106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3755390</wp:posOffset>
            </wp:positionH>
            <wp:positionV relativeFrom="margin">
              <wp:posOffset>5760720</wp:posOffset>
            </wp:positionV>
            <wp:extent cx="2233930" cy="1887220"/>
            <wp:effectExtent l="152400" t="133350" r="128270" b="93980"/>
            <wp:wrapSquare wrapText="bothSides"/>
            <wp:docPr id="5" name="Рисунок 3" descr="C:\Users\Marina\Desktop\Отчет\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Отчет\к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872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85AF0">
        <w:rPr>
          <w:rFonts w:eastAsia="Times New Roman"/>
          <w:sz w:val="28"/>
          <w:szCs w:val="28"/>
        </w:rPr>
        <w:t xml:space="preserve">         </w:t>
      </w:r>
      <w:r w:rsidR="00FE30E0">
        <w:rPr>
          <w:rFonts w:eastAsia="Times New Roman"/>
          <w:sz w:val="28"/>
          <w:szCs w:val="28"/>
        </w:rPr>
        <w:t>Ученики 11 математического класса на протяжении</w:t>
      </w:r>
      <w:r w:rsidR="00A40B2B" w:rsidRPr="00A8106E">
        <w:rPr>
          <w:rFonts w:eastAsia="Times New Roman"/>
          <w:sz w:val="28"/>
          <w:szCs w:val="28"/>
        </w:rPr>
        <w:t xml:space="preserve"> шести лет </w:t>
      </w:r>
      <w:r w:rsidR="00FE30E0">
        <w:rPr>
          <w:rFonts w:eastAsia="Times New Roman"/>
          <w:sz w:val="28"/>
          <w:szCs w:val="28"/>
        </w:rPr>
        <w:t xml:space="preserve">демонстрируют умение тонко чувствовать, глубоко анализировать </w:t>
      </w:r>
      <w:r w:rsidR="00A40B2B" w:rsidRPr="00A8106E">
        <w:rPr>
          <w:rFonts w:eastAsia="Times New Roman"/>
          <w:sz w:val="28"/>
          <w:szCs w:val="28"/>
        </w:rPr>
        <w:t xml:space="preserve">литературу. Звучали в прекрасном исполнении </w:t>
      </w:r>
      <w:proofErr w:type="spellStart"/>
      <w:r w:rsidR="00A40B2B" w:rsidRPr="00A8106E">
        <w:rPr>
          <w:rFonts w:eastAsia="Times New Roman"/>
          <w:sz w:val="28"/>
          <w:szCs w:val="28"/>
        </w:rPr>
        <w:t>Ляпиной</w:t>
      </w:r>
      <w:proofErr w:type="spellEnd"/>
      <w:r w:rsidR="00A40B2B" w:rsidRPr="00A8106E">
        <w:rPr>
          <w:rFonts w:eastAsia="Times New Roman"/>
          <w:sz w:val="28"/>
          <w:szCs w:val="28"/>
        </w:rPr>
        <w:t xml:space="preserve"> Ма</w:t>
      </w:r>
      <w:r w:rsidR="00FE30E0">
        <w:rPr>
          <w:rFonts w:eastAsia="Times New Roman"/>
          <w:sz w:val="28"/>
          <w:szCs w:val="28"/>
        </w:rPr>
        <w:t>рии</w:t>
      </w:r>
      <w:r w:rsidR="00A40B2B" w:rsidRPr="00A8106E">
        <w:rPr>
          <w:rFonts w:eastAsia="Times New Roman"/>
          <w:sz w:val="28"/>
          <w:szCs w:val="28"/>
        </w:rPr>
        <w:t xml:space="preserve">, Волкова Антона, Бабенко Алексея стихи </w:t>
      </w:r>
    </w:p>
    <w:p w:rsidR="00A40B2B" w:rsidRPr="00A8106E" w:rsidRDefault="00A40B2B" w:rsidP="00A8106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106E">
        <w:rPr>
          <w:rFonts w:eastAsia="Times New Roman"/>
          <w:sz w:val="28"/>
          <w:szCs w:val="28"/>
        </w:rPr>
        <w:t>А. Блока, О.</w:t>
      </w:r>
      <w:r w:rsidR="00CC717D" w:rsidRPr="00A8106E">
        <w:rPr>
          <w:rFonts w:eastAsia="Times New Roman"/>
          <w:noProof/>
          <w:sz w:val="28"/>
          <w:szCs w:val="28"/>
        </w:rPr>
        <w:t xml:space="preserve"> </w:t>
      </w:r>
      <w:r w:rsidRPr="00A8106E">
        <w:rPr>
          <w:rFonts w:eastAsia="Times New Roman"/>
          <w:sz w:val="28"/>
          <w:szCs w:val="28"/>
        </w:rPr>
        <w:t>Мандельштама, А. Ахматовой.</w:t>
      </w:r>
    </w:p>
    <w:p w:rsidR="00A40B2B" w:rsidRPr="00A8106E" w:rsidRDefault="00A06AB8" w:rsidP="00A8106E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8106E">
        <w:rPr>
          <w:rFonts w:eastAsia="Times New Roman"/>
          <w:sz w:val="28"/>
          <w:szCs w:val="28"/>
        </w:rPr>
        <w:t>Особенно важной оказалась</w:t>
      </w:r>
      <w:r w:rsidR="00FE30E0">
        <w:rPr>
          <w:rFonts w:eastAsia="Times New Roman"/>
          <w:sz w:val="28"/>
          <w:szCs w:val="28"/>
        </w:rPr>
        <w:t xml:space="preserve"> задача показать связь между</w:t>
      </w:r>
      <w:r w:rsidR="00A40B2B" w:rsidRPr="00A8106E">
        <w:rPr>
          <w:rFonts w:eastAsia="Times New Roman"/>
          <w:sz w:val="28"/>
          <w:szCs w:val="28"/>
        </w:rPr>
        <w:t xml:space="preserve"> </w:t>
      </w:r>
      <w:r w:rsidRPr="00A8106E">
        <w:rPr>
          <w:rFonts w:eastAsia="Times New Roman"/>
          <w:sz w:val="28"/>
          <w:szCs w:val="28"/>
        </w:rPr>
        <w:t>творчеством поэтов</w:t>
      </w:r>
      <w:r w:rsidR="00FE30E0">
        <w:rPr>
          <w:rFonts w:eastAsia="Times New Roman"/>
          <w:sz w:val="28"/>
          <w:szCs w:val="28"/>
        </w:rPr>
        <w:t>-</w:t>
      </w:r>
      <w:r w:rsidRPr="00A8106E">
        <w:rPr>
          <w:rFonts w:eastAsia="Times New Roman"/>
          <w:sz w:val="28"/>
          <w:szCs w:val="28"/>
        </w:rPr>
        <w:t>петербуржцев</w:t>
      </w:r>
      <w:r w:rsidR="00FE30E0">
        <w:rPr>
          <w:rFonts w:eastAsia="Times New Roman"/>
          <w:sz w:val="28"/>
          <w:szCs w:val="28"/>
        </w:rPr>
        <w:t xml:space="preserve"> начала 20 века и «В</w:t>
      </w:r>
      <w:r w:rsidRPr="00A8106E">
        <w:rPr>
          <w:rFonts w:eastAsia="Times New Roman"/>
          <w:sz w:val="28"/>
          <w:szCs w:val="28"/>
        </w:rPr>
        <w:t>енециан</w:t>
      </w:r>
      <w:r w:rsidR="00FE30E0">
        <w:rPr>
          <w:rFonts w:eastAsia="Times New Roman"/>
          <w:sz w:val="28"/>
          <w:szCs w:val="28"/>
        </w:rPr>
        <w:t>кой» Иосифа Бродского. Блестящими можно считать</w:t>
      </w:r>
      <w:r w:rsidRPr="00A8106E">
        <w:rPr>
          <w:rFonts w:eastAsia="Times New Roman"/>
          <w:sz w:val="28"/>
          <w:szCs w:val="28"/>
        </w:rPr>
        <w:t xml:space="preserve"> прое</w:t>
      </w:r>
      <w:r w:rsidR="00FE30E0">
        <w:rPr>
          <w:rFonts w:eastAsia="Times New Roman"/>
          <w:sz w:val="28"/>
          <w:szCs w:val="28"/>
        </w:rPr>
        <w:t xml:space="preserve">кты </w:t>
      </w:r>
      <w:proofErr w:type="spellStart"/>
      <w:r w:rsidR="00FE30E0">
        <w:rPr>
          <w:rFonts w:eastAsia="Times New Roman"/>
          <w:sz w:val="28"/>
          <w:szCs w:val="28"/>
        </w:rPr>
        <w:t>Остапюк</w:t>
      </w:r>
      <w:proofErr w:type="spellEnd"/>
      <w:r w:rsidR="00FE30E0">
        <w:rPr>
          <w:rFonts w:eastAsia="Times New Roman"/>
          <w:sz w:val="28"/>
          <w:szCs w:val="28"/>
        </w:rPr>
        <w:t xml:space="preserve"> Влады и </w:t>
      </w:r>
      <w:proofErr w:type="spellStart"/>
      <w:r w:rsidR="00FE30E0">
        <w:rPr>
          <w:rFonts w:eastAsia="Times New Roman"/>
          <w:sz w:val="28"/>
          <w:szCs w:val="28"/>
        </w:rPr>
        <w:t>Барамидзе</w:t>
      </w:r>
      <w:proofErr w:type="spellEnd"/>
      <w:r w:rsidR="00FE30E0">
        <w:rPr>
          <w:rFonts w:eastAsia="Times New Roman"/>
          <w:sz w:val="28"/>
          <w:szCs w:val="28"/>
        </w:rPr>
        <w:t xml:space="preserve"> </w:t>
      </w:r>
      <w:r w:rsidRPr="00A8106E">
        <w:rPr>
          <w:rFonts w:eastAsia="Times New Roman"/>
          <w:sz w:val="28"/>
          <w:szCs w:val="28"/>
        </w:rPr>
        <w:t>Алисы.</w:t>
      </w:r>
      <w:r w:rsidR="00CC717D" w:rsidRPr="00A8106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F5757" w:rsidRPr="00A8106E" w:rsidRDefault="00D85AF0" w:rsidP="00A8106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757" w:rsidRPr="00A8106E">
        <w:rPr>
          <w:sz w:val="28"/>
          <w:szCs w:val="28"/>
        </w:rPr>
        <w:t>Венеция для Бродского никогда не замыкалась в ее географической и исторической реальности. Она являет для него воплощение вечности, красоты и грусти. Это те измерения, которые, как представлялось поэту, единственно подходят к Венеции и помогают понять природу этого удивительного города на воде.</w:t>
      </w:r>
      <w:r w:rsidR="003F5757" w:rsidRPr="00A8106E">
        <w:rPr>
          <w:b/>
          <w:i/>
          <w:sz w:val="28"/>
          <w:szCs w:val="28"/>
        </w:rPr>
        <w:t xml:space="preserve"> </w:t>
      </w:r>
    </w:p>
    <w:p w:rsidR="003F5757" w:rsidRDefault="00D85AF0" w:rsidP="00A810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30E0">
        <w:rPr>
          <w:sz w:val="28"/>
          <w:szCs w:val="28"/>
        </w:rPr>
        <w:t>Так и стоят эти два города</w:t>
      </w:r>
      <w:proofErr w:type="gramStart"/>
      <w:r w:rsidR="00FE30E0">
        <w:rPr>
          <w:sz w:val="28"/>
          <w:szCs w:val="28"/>
        </w:rPr>
        <w:t xml:space="preserve"> -- </w:t>
      </w:r>
      <w:proofErr w:type="gramEnd"/>
      <w:r w:rsidR="00FE30E0">
        <w:rPr>
          <w:sz w:val="28"/>
          <w:szCs w:val="28"/>
        </w:rPr>
        <w:t xml:space="preserve">один - </w:t>
      </w:r>
      <w:r w:rsidR="003F5757" w:rsidRPr="00A8106E">
        <w:rPr>
          <w:sz w:val="28"/>
          <w:szCs w:val="28"/>
        </w:rPr>
        <w:t>в углу Адриатики, другой -</w:t>
      </w:r>
      <w:r w:rsidR="00FE30E0">
        <w:rPr>
          <w:sz w:val="28"/>
          <w:szCs w:val="28"/>
        </w:rPr>
        <w:t xml:space="preserve"> Балтики, оба на границе двух стихий - моря и суши, созданные вопреки природе, "</w:t>
      </w:r>
      <w:r w:rsidR="003F5757" w:rsidRPr="00A8106E">
        <w:rPr>
          <w:sz w:val="28"/>
          <w:szCs w:val="28"/>
        </w:rPr>
        <w:t>противоестественно", в мест</w:t>
      </w:r>
      <w:r w:rsidR="00FE30E0">
        <w:rPr>
          <w:sz w:val="28"/>
          <w:szCs w:val="28"/>
        </w:rPr>
        <w:t>ах</w:t>
      </w:r>
      <w:r w:rsidR="003F5757" w:rsidRPr="00A8106E">
        <w:rPr>
          <w:sz w:val="28"/>
          <w:szCs w:val="28"/>
        </w:rPr>
        <w:t>, совсем неприго</w:t>
      </w:r>
      <w:r w:rsidR="00FE30E0">
        <w:rPr>
          <w:sz w:val="28"/>
          <w:szCs w:val="28"/>
        </w:rPr>
        <w:t xml:space="preserve">дных для человеческого </w:t>
      </w:r>
      <w:r w:rsidR="00FE30E0">
        <w:rPr>
          <w:sz w:val="28"/>
          <w:szCs w:val="28"/>
        </w:rPr>
        <w:lastRenderedPageBreak/>
        <w:t>обитания. Н</w:t>
      </w:r>
      <w:r w:rsidR="00B6230E">
        <w:rPr>
          <w:sz w:val="28"/>
          <w:szCs w:val="28"/>
        </w:rPr>
        <w:t xml:space="preserve">ад обоими городами словно </w:t>
      </w:r>
      <w:r w:rsidR="003F5757" w:rsidRPr="00A8106E">
        <w:rPr>
          <w:sz w:val="28"/>
          <w:szCs w:val="28"/>
        </w:rPr>
        <w:t>бы тяго</w:t>
      </w:r>
      <w:r w:rsidR="00B6230E">
        <w:rPr>
          <w:sz w:val="28"/>
          <w:szCs w:val="28"/>
        </w:rPr>
        <w:t>теет проклятие, угроза природы когда-нибудь</w:t>
      </w:r>
      <w:r w:rsidR="003F5757" w:rsidRPr="00A8106E">
        <w:rPr>
          <w:sz w:val="28"/>
          <w:szCs w:val="28"/>
        </w:rPr>
        <w:t xml:space="preserve"> вернуться и забрать свое. Этой исторической и метафизической др</w:t>
      </w:r>
      <w:r w:rsidR="00CC717D" w:rsidRPr="00A8106E">
        <w:rPr>
          <w:sz w:val="28"/>
          <w:szCs w:val="28"/>
        </w:rPr>
        <w:t>амой определяется чувство места</w:t>
      </w:r>
      <w:r w:rsidR="00B62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757" w:rsidRPr="00A8106E">
        <w:rPr>
          <w:sz w:val="28"/>
          <w:szCs w:val="28"/>
        </w:rPr>
        <w:t xml:space="preserve">А теперь </w:t>
      </w:r>
      <w:proofErr w:type="gramStart"/>
      <w:r w:rsidR="00B6230E">
        <w:rPr>
          <w:sz w:val="28"/>
          <w:szCs w:val="28"/>
        </w:rPr>
        <w:t>соединенные</w:t>
      </w:r>
      <w:proofErr w:type="gramEnd"/>
      <w:r w:rsidR="00B6230E">
        <w:rPr>
          <w:sz w:val="28"/>
          <w:szCs w:val="28"/>
        </w:rPr>
        <w:t xml:space="preserve"> жизнью, творчеством и смертью </w:t>
      </w:r>
      <w:r w:rsidR="003F5757" w:rsidRPr="00A8106E">
        <w:rPr>
          <w:sz w:val="28"/>
          <w:szCs w:val="28"/>
        </w:rPr>
        <w:t>Бродского.</w:t>
      </w:r>
    </w:p>
    <w:p w:rsidR="00B6230E" w:rsidRDefault="00B6230E" w:rsidP="00A8106E">
      <w:pPr>
        <w:spacing w:after="0" w:line="240" w:lineRule="auto"/>
        <w:jc w:val="both"/>
        <w:rPr>
          <w:sz w:val="28"/>
          <w:szCs w:val="28"/>
        </w:rPr>
      </w:pPr>
    </w:p>
    <w:sectPr w:rsidR="00B6230E" w:rsidSect="0090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ozuka Mincho Pro R">
    <w:altName w:val="MS Mincho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57"/>
    <w:rsid w:val="002A06E4"/>
    <w:rsid w:val="003000C4"/>
    <w:rsid w:val="003A68E1"/>
    <w:rsid w:val="003F5757"/>
    <w:rsid w:val="009043FE"/>
    <w:rsid w:val="00A06AB8"/>
    <w:rsid w:val="00A40B2B"/>
    <w:rsid w:val="00A8106E"/>
    <w:rsid w:val="00B6230E"/>
    <w:rsid w:val="00C24AF2"/>
    <w:rsid w:val="00CC717D"/>
    <w:rsid w:val="00D85AF0"/>
    <w:rsid w:val="00FE30E0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2015-12-24T09:56:00Z</cp:lastPrinted>
  <dcterms:created xsi:type="dcterms:W3CDTF">2015-12-28T09:23:00Z</dcterms:created>
  <dcterms:modified xsi:type="dcterms:W3CDTF">2015-12-28T09:23:00Z</dcterms:modified>
</cp:coreProperties>
</file>