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2C" w:rsidRPr="00C6222C" w:rsidRDefault="00177FC8" w:rsidP="00C6222C">
      <w:pPr>
        <w:tabs>
          <w:tab w:val="left" w:pos="5236"/>
        </w:tabs>
        <w:ind w:firstLine="709"/>
        <w:jc w:val="both"/>
        <w:rPr>
          <w:sz w:val="28"/>
          <w:szCs w:val="28"/>
          <w:lang w:val="uk-UA"/>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202815" cy="1162050"/>
            <wp:effectExtent l="0" t="0" r="698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2219780" cy="1170986"/>
                    </a:xfrm>
                    <a:prstGeom prst="rect">
                      <a:avLst/>
                    </a:prstGeom>
                    <a:noFill/>
                    <a:ln>
                      <a:noFill/>
                    </a:ln>
                  </pic:spPr>
                </pic:pic>
              </a:graphicData>
            </a:graphic>
          </wp:anchor>
        </w:drawing>
      </w:r>
      <w:r w:rsidR="00C6222C" w:rsidRPr="00C6222C">
        <w:rPr>
          <w:sz w:val="28"/>
          <w:szCs w:val="28"/>
          <w:lang w:val="uk-UA"/>
        </w:rPr>
        <w:t>15 травня 2018</w:t>
      </w:r>
      <w:r w:rsidR="00AF2540">
        <w:rPr>
          <w:sz w:val="28"/>
          <w:szCs w:val="28"/>
          <w:lang w:val="uk-UA"/>
        </w:rPr>
        <w:t xml:space="preserve"> року в приміщенні КЗО "Будинок </w:t>
      </w:r>
      <w:r w:rsidR="00C6222C" w:rsidRPr="00C6222C">
        <w:rPr>
          <w:sz w:val="28"/>
          <w:szCs w:val="28"/>
          <w:lang w:val="uk-UA"/>
        </w:rPr>
        <w:t>учителя" ДМР відбулась координаційна нарада з питань організації зовнішнього незалежного тестування - 2018 року.</w:t>
      </w:r>
    </w:p>
    <w:p w:rsidR="00C6222C" w:rsidRDefault="00C6222C" w:rsidP="00C6222C">
      <w:pPr>
        <w:tabs>
          <w:tab w:val="left" w:pos="5236"/>
        </w:tabs>
        <w:ind w:firstLine="709"/>
        <w:jc w:val="both"/>
        <w:rPr>
          <w:b/>
          <w:sz w:val="28"/>
          <w:szCs w:val="28"/>
          <w:lang w:val="uk-UA"/>
        </w:rPr>
      </w:pPr>
      <w:r>
        <w:rPr>
          <w:b/>
          <w:sz w:val="28"/>
          <w:szCs w:val="28"/>
          <w:lang w:val="uk-UA"/>
        </w:rPr>
        <w:t xml:space="preserve"> </w:t>
      </w:r>
    </w:p>
    <w:p w:rsidR="00574D91" w:rsidRDefault="00574D91" w:rsidP="005455A3">
      <w:pPr>
        <w:tabs>
          <w:tab w:val="left" w:pos="5236"/>
        </w:tabs>
        <w:jc w:val="center"/>
        <w:rPr>
          <w:b/>
          <w:sz w:val="28"/>
          <w:szCs w:val="28"/>
          <w:lang w:val="uk-UA"/>
        </w:rPr>
      </w:pPr>
    </w:p>
    <w:p w:rsidR="004F5724" w:rsidRPr="005455A3" w:rsidRDefault="005455A3" w:rsidP="005455A3">
      <w:pPr>
        <w:tabs>
          <w:tab w:val="left" w:pos="5236"/>
        </w:tabs>
        <w:jc w:val="center"/>
        <w:rPr>
          <w:b/>
          <w:sz w:val="28"/>
          <w:szCs w:val="28"/>
          <w:lang w:val="uk-UA"/>
        </w:rPr>
      </w:pPr>
      <w:r>
        <w:rPr>
          <w:b/>
          <w:sz w:val="28"/>
          <w:szCs w:val="28"/>
          <w:lang w:val="uk-UA"/>
        </w:rPr>
        <w:t xml:space="preserve">План </w:t>
      </w:r>
      <w:r w:rsidR="004F5724">
        <w:rPr>
          <w:b/>
          <w:sz w:val="28"/>
          <w:szCs w:val="28"/>
          <w:lang w:val="uk-UA"/>
        </w:rPr>
        <w:t>проведення координаційної наради з питань організації зовнішньо</w:t>
      </w:r>
      <w:r w:rsidR="00784A5B">
        <w:rPr>
          <w:b/>
          <w:sz w:val="28"/>
          <w:szCs w:val="28"/>
          <w:lang w:val="uk-UA"/>
        </w:rPr>
        <w:t>го незалежного тестування - 2018</w:t>
      </w:r>
      <w:r>
        <w:rPr>
          <w:b/>
          <w:sz w:val="28"/>
          <w:szCs w:val="28"/>
          <w:lang w:val="uk-UA"/>
        </w:rPr>
        <w:t xml:space="preserve"> року </w:t>
      </w:r>
      <w:r w:rsidR="004F5724">
        <w:rPr>
          <w:b/>
          <w:sz w:val="28"/>
          <w:szCs w:val="28"/>
          <w:lang w:val="uk-UA"/>
        </w:rPr>
        <w:t xml:space="preserve"> </w:t>
      </w:r>
      <w:r w:rsidR="004F5724">
        <w:rPr>
          <w:sz w:val="28"/>
          <w:szCs w:val="28"/>
          <w:lang w:val="uk-UA"/>
        </w:rPr>
        <w:t xml:space="preserve">                           </w:t>
      </w:r>
    </w:p>
    <w:p w:rsidR="004F5724" w:rsidRPr="005455A3" w:rsidRDefault="004F5724" w:rsidP="005455A3">
      <w:pPr>
        <w:pStyle w:val="a3"/>
        <w:numPr>
          <w:ilvl w:val="0"/>
          <w:numId w:val="2"/>
        </w:numPr>
        <w:ind w:left="0" w:firstLine="709"/>
        <w:jc w:val="both"/>
        <w:rPr>
          <w:sz w:val="28"/>
          <w:szCs w:val="28"/>
          <w:lang w:val="uk-UA"/>
        </w:rPr>
      </w:pPr>
      <w:r w:rsidRPr="004F5724">
        <w:rPr>
          <w:sz w:val="28"/>
          <w:szCs w:val="28"/>
          <w:lang w:val="uk-UA"/>
        </w:rPr>
        <w:t xml:space="preserve">«Про координацію дій між Регіональним центром оцінювання якості освіти з управлінням освіти  </w:t>
      </w:r>
      <w:r w:rsidRPr="004F5724">
        <w:rPr>
          <w:color w:val="000000"/>
          <w:sz w:val="28"/>
          <w:szCs w:val="28"/>
          <w:shd w:val="clear" w:color="auto" w:fill="FFFFFF"/>
          <w:lang w:val="uk-UA"/>
        </w:rPr>
        <w:t>департаменту гуманітарної політики Дніпровської міської ради</w:t>
      </w:r>
      <w:r w:rsidRPr="004F5724">
        <w:rPr>
          <w:sz w:val="28"/>
          <w:szCs w:val="28"/>
          <w:lang w:val="uk-UA"/>
        </w:rPr>
        <w:t>, правоохоронними органами,</w:t>
      </w:r>
      <w:r>
        <w:rPr>
          <w:sz w:val="28"/>
          <w:szCs w:val="28"/>
          <w:lang w:val="uk-UA"/>
        </w:rPr>
        <w:t xml:space="preserve"> </w:t>
      </w:r>
      <w:r w:rsidRPr="004F5724">
        <w:rPr>
          <w:sz w:val="28"/>
          <w:szCs w:val="28"/>
          <w:lang w:val="uk-UA"/>
        </w:rPr>
        <w:t>органами  МЧС, Департаментом охорони здоров’я під час проведення т</w:t>
      </w:r>
      <w:r w:rsidR="00784A5B">
        <w:rPr>
          <w:sz w:val="28"/>
          <w:szCs w:val="28"/>
          <w:lang w:val="uk-UA"/>
        </w:rPr>
        <w:t>естування ЗНО - 2018</w:t>
      </w:r>
      <w:r w:rsidRPr="004F5724">
        <w:rPr>
          <w:sz w:val="28"/>
          <w:szCs w:val="28"/>
          <w:lang w:val="uk-UA"/>
        </w:rPr>
        <w:t>»</w:t>
      </w:r>
      <w:r w:rsidRPr="005455A3">
        <w:rPr>
          <w:sz w:val="28"/>
          <w:szCs w:val="28"/>
          <w:lang w:val="uk-UA"/>
        </w:rPr>
        <w:t xml:space="preserve">                 </w:t>
      </w:r>
    </w:p>
    <w:p w:rsidR="004F5724" w:rsidRDefault="004F5724" w:rsidP="002F475A">
      <w:pPr>
        <w:ind w:left="4536"/>
        <w:rPr>
          <w:sz w:val="28"/>
          <w:szCs w:val="28"/>
          <w:lang w:val="uk-UA"/>
        </w:rPr>
      </w:pPr>
      <w:proofErr w:type="spellStart"/>
      <w:r>
        <w:rPr>
          <w:sz w:val="28"/>
          <w:szCs w:val="28"/>
          <w:lang w:val="uk-UA"/>
        </w:rPr>
        <w:t>Горбенко-Хвастунова</w:t>
      </w:r>
      <w:proofErr w:type="spellEnd"/>
      <w:r>
        <w:rPr>
          <w:sz w:val="28"/>
          <w:szCs w:val="28"/>
          <w:lang w:val="uk-UA"/>
        </w:rPr>
        <w:t xml:space="preserve"> М.М.- директор</w:t>
      </w:r>
    </w:p>
    <w:p w:rsidR="004F5724" w:rsidRDefault="004F5724" w:rsidP="002F475A">
      <w:pPr>
        <w:ind w:left="4536"/>
        <w:rPr>
          <w:sz w:val="28"/>
          <w:szCs w:val="28"/>
          <w:lang w:val="uk-UA"/>
        </w:rPr>
      </w:pPr>
      <w:r>
        <w:rPr>
          <w:sz w:val="28"/>
          <w:szCs w:val="28"/>
          <w:lang w:val="uk-UA"/>
        </w:rPr>
        <w:t xml:space="preserve">регіонального центру оцінювання </w:t>
      </w:r>
    </w:p>
    <w:p w:rsidR="004F5724" w:rsidRDefault="00574D91" w:rsidP="005455A3">
      <w:pPr>
        <w:ind w:left="4536"/>
        <w:rPr>
          <w:sz w:val="28"/>
          <w:szCs w:val="28"/>
          <w:lang w:val="uk-UA"/>
        </w:rPr>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212090</wp:posOffset>
            </wp:positionV>
            <wp:extent cx="2195830" cy="147510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1939"/>
                    <a:stretch/>
                  </pic:blipFill>
                  <pic:spPr bwMode="auto">
                    <a:xfrm>
                      <a:off x="0" y="0"/>
                      <a:ext cx="2195830" cy="14751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4F5724">
        <w:rPr>
          <w:sz w:val="28"/>
          <w:szCs w:val="28"/>
          <w:lang w:val="uk-UA"/>
        </w:rPr>
        <w:t>якості освіти</w:t>
      </w:r>
    </w:p>
    <w:p w:rsidR="00574D91" w:rsidRDefault="00574D91" w:rsidP="002F475A">
      <w:pPr>
        <w:ind w:firstLine="709"/>
        <w:jc w:val="both"/>
        <w:rPr>
          <w:sz w:val="28"/>
          <w:szCs w:val="28"/>
          <w:lang w:val="uk-UA"/>
        </w:rPr>
      </w:pPr>
    </w:p>
    <w:p w:rsidR="004F5724" w:rsidRDefault="004F5724" w:rsidP="002F475A">
      <w:pPr>
        <w:ind w:firstLine="709"/>
        <w:jc w:val="both"/>
        <w:rPr>
          <w:sz w:val="28"/>
          <w:szCs w:val="28"/>
          <w:lang w:val="uk-UA"/>
        </w:rPr>
      </w:pPr>
      <w:r>
        <w:rPr>
          <w:sz w:val="28"/>
          <w:szCs w:val="28"/>
          <w:lang w:val="uk-UA"/>
        </w:rPr>
        <w:t xml:space="preserve">2. «Про організацію чергування працівників </w:t>
      </w:r>
      <w:r w:rsidR="002F475A">
        <w:rPr>
          <w:sz w:val="28"/>
          <w:szCs w:val="28"/>
          <w:lang w:val="uk-UA"/>
        </w:rPr>
        <w:t xml:space="preserve">правоохоронних органів </w:t>
      </w:r>
      <w:r>
        <w:rPr>
          <w:sz w:val="28"/>
          <w:szCs w:val="28"/>
          <w:lang w:val="uk-UA"/>
        </w:rPr>
        <w:t xml:space="preserve">у пунктах </w:t>
      </w:r>
      <w:r w:rsidR="00784A5B">
        <w:rPr>
          <w:sz w:val="28"/>
          <w:szCs w:val="28"/>
          <w:lang w:val="uk-UA"/>
        </w:rPr>
        <w:t>ЗНО - 2018</w:t>
      </w:r>
      <w:r>
        <w:rPr>
          <w:sz w:val="28"/>
          <w:szCs w:val="28"/>
          <w:lang w:val="uk-UA"/>
        </w:rPr>
        <w:t xml:space="preserve"> року».</w:t>
      </w:r>
    </w:p>
    <w:p w:rsidR="004F5724" w:rsidRDefault="004F5724" w:rsidP="004F5724">
      <w:pPr>
        <w:rPr>
          <w:sz w:val="28"/>
          <w:szCs w:val="28"/>
          <w:lang w:val="uk-UA"/>
        </w:rPr>
      </w:pPr>
      <w:r>
        <w:rPr>
          <w:sz w:val="28"/>
          <w:szCs w:val="28"/>
          <w:lang w:val="uk-UA"/>
        </w:rPr>
        <w:t xml:space="preserve">                                                                                                                             </w:t>
      </w:r>
      <w:r w:rsidR="005455A3">
        <w:rPr>
          <w:sz w:val="28"/>
          <w:szCs w:val="28"/>
          <w:lang w:val="uk-UA"/>
        </w:rPr>
        <w:t xml:space="preserve">                               </w:t>
      </w:r>
      <w:r>
        <w:rPr>
          <w:sz w:val="28"/>
          <w:szCs w:val="28"/>
          <w:lang w:val="uk-UA"/>
        </w:rPr>
        <w:t xml:space="preserve">                    </w:t>
      </w:r>
    </w:p>
    <w:p w:rsidR="004F5724" w:rsidRDefault="002F475A" w:rsidP="002F475A">
      <w:pPr>
        <w:ind w:firstLine="709"/>
        <w:jc w:val="both"/>
        <w:rPr>
          <w:sz w:val="28"/>
          <w:szCs w:val="28"/>
          <w:lang w:val="uk-UA"/>
        </w:rPr>
      </w:pPr>
      <w:r>
        <w:rPr>
          <w:sz w:val="28"/>
          <w:szCs w:val="28"/>
          <w:lang w:val="uk-UA"/>
        </w:rPr>
        <w:t>3. «</w:t>
      </w:r>
      <w:r w:rsidR="004F5724">
        <w:rPr>
          <w:sz w:val="28"/>
          <w:szCs w:val="28"/>
          <w:lang w:val="uk-UA"/>
        </w:rPr>
        <w:t>Про організацію чергування м</w:t>
      </w:r>
      <w:r w:rsidR="00AF2540">
        <w:rPr>
          <w:sz w:val="28"/>
          <w:szCs w:val="28"/>
          <w:lang w:val="uk-UA"/>
        </w:rPr>
        <w:t xml:space="preserve">едичних працівників під час </w:t>
      </w:r>
      <w:r w:rsidR="00784A5B">
        <w:rPr>
          <w:sz w:val="28"/>
          <w:szCs w:val="28"/>
          <w:lang w:val="uk-UA"/>
        </w:rPr>
        <w:t>проведення ЗНО-2018</w:t>
      </w:r>
      <w:r w:rsidR="004F5724">
        <w:rPr>
          <w:sz w:val="28"/>
          <w:szCs w:val="28"/>
          <w:lang w:val="uk-UA"/>
        </w:rPr>
        <w:t xml:space="preserve"> року».</w:t>
      </w:r>
    </w:p>
    <w:p w:rsidR="004F5724" w:rsidRDefault="00574D91" w:rsidP="002F475A">
      <w:pPr>
        <w:ind w:left="4536"/>
        <w:rPr>
          <w:sz w:val="28"/>
          <w:szCs w:val="28"/>
          <w:lang w:val="uk-UA"/>
        </w:rPr>
      </w:pPr>
      <w:bookmarkStart w:id="0" w:name="_GoBack"/>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64135</wp:posOffset>
            </wp:positionV>
            <wp:extent cx="2200922" cy="1269365"/>
            <wp:effectExtent l="0" t="0" r="8890" b="698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43184" r="6517"/>
                    <a:stretch/>
                  </pic:blipFill>
                  <pic:spPr bwMode="auto">
                    <a:xfrm>
                      <a:off x="0" y="0"/>
                      <a:ext cx="2200922" cy="126936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bookmarkEnd w:id="0"/>
      <w:r w:rsidR="004F5724">
        <w:rPr>
          <w:sz w:val="28"/>
          <w:szCs w:val="28"/>
          <w:lang w:val="uk-UA"/>
        </w:rPr>
        <w:t>Мороз Н.О. – головний педіатр</w:t>
      </w:r>
    </w:p>
    <w:p w:rsidR="004F5724" w:rsidRDefault="00330DA2" w:rsidP="002F475A">
      <w:pPr>
        <w:ind w:left="4536"/>
        <w:rPr>
          <w:sz w:val="28"/>
          <w:szCs w:val="28"/>
          <w:lang w:val="uk-UA"/>
        </w:rPr>
      </w:pPr>
      <w:r>
        <w:rPr>
          <w:sz w:val="28"/>
          <w:szCs w:val="28"/>
          <w:lang w:val="uk-UA"/>
        </w:rPr>
        <w:t>Д</w:t>
      </w:r>
      <w:r w:rsidR="004F5724">
        <w:rPr>
          <w:sz w:val="28"/>
          <w:szCs w:val="28"/>
          <w:lang w:val="uk-UA"/>
        </w:rPr>
        <w:t>епартаменту охорони здоров</w:t>
      </w:r>
      <w:r w:rsidR="004F5724">
        <w:rPr>
          <w:sz w:val="28"/>
          <w:szCs w:val="28"/>
        </w:rPr>
        <w:t>’</w:t>
      </w:r>
      <w:r w:rsidR="004F5724">
        <w:rPr>
          <w:sz w:val="28"/>
          <w:szCs w:val="28"/>
          <w:lang w:val="uk-UA"/>
        </w:rPr>
        <w:t>я</w:t>
      </w:r>
    </w:p>
    <w:p w:rsidR="004F5724" w:rsidRDefault="004F5724" w:rsidP="002F475A">
      <w:pPr>
        <w:ind w:left="4536"/>
        <w:rPr>
          <w:sz w:val="28"/>
          <w:szCs w:val="28"/>
          <w:lang w:val="uk-UA"/>
        </w:rPr>
      </w:pPr>
      <w:r>
        <w:rPr>
          <w:sz w:val="28"/>
          <w:szCs w:val="28"/>
          <w:lang w:val="uk-UA"/>
        </w:rPr>
        <w:t xml:space="preserve">населення міської ради </w:t>
      </w:r>
    </w:p>
    <w:p w:rsidR="00784A5B" w:rsidRDefault="00784A5B" w:rsidP="004F5724">
      <w:pPr>
        <w:ind w:left="360"/>
        <w:rPr>
          <w:sz w:val="28"/>
          <w:szCs w:val="28"/>
          <w:lang w:val="uk-UA"/>
        </w:rPr>
      </w:pPr>
    </w:p>
    <w:p w:rsidR="004F5724" w:rsidRDefault="004F5724" w:rsidP="002F475A">
      <w:pPr>
        <w:ind w:firstLine="709"/>
        <w:jc w:val="both"/>
        <w:rPr>
          <w:sz w:val="28"/>
          <w:szCs w:val="28"/>
          <w:lang w:val="uk-UA"/>
        </w:rPr>
      </w:pPr>
      <w:r>
        <w:rPr>
          <w:sz w:val="28"/>
          <w:szCs w:val="28"/>
          <w:lang w:val="uk-UA"/>
        </w:rPr>
        <w:t>4.</w:t>
      </w:r>
      <w:r w:rsidR="002F475A">
        <w:rPr>
          <w:sz w:val="28"/>
          <w:szCs w:val="28"/>
          <w:lang w:val="uk-UA"/>
        </w:rPr>
        <w:t xml:space="preserve"> </w:t>
      </w:r>
      <w:r>
        <w:rPr>
          <w:sz w:val="28"/>
          <w:szCs w:val="28"/>
          <w:lang w:val="uk-UA"/>
        </w:rPr>
        <w:t>«Про дії органів МЧС та керівників ПТ щодо забезпечення протипожежної безпеки та безпеки життєдіяльності абітурієнтів  і персоналу в пунктах проведення  зовнішнього неза</w:t>
      </w:r>
      <w:r w:rsidR="00330DA2">
        <w:rPr>
          <w:sz w:val="28"/>
          <w:szCs w:val="28"/>
          <w:lang w:val="uk-UA"/>
        </w:rPr>
        <w:t>лежного тестування ( ЗНО -</w:t>
      </w:r>
      <w:r w:rsidR="00784A5B">
        <w:rPr>
          <w:sz w:val="28"/>
          <w:szCs w:val="28"/>
          <w:lang w:val="uk-UA"/>
        </w:rPr>
        <w:t xml:space="preserve"> 2018</w:t>
      </w:r>
      <w:r w:rsidR="00FB203D">
        <w:rPr>
          <w:sz w:val="28"/>
          <w:szCs w:val="28"/>
          <w:lang w:val="uk-UA"/>
        </w:rPr>
        <w:t xml:space="preserve"> </w:t>
      </w:r>
      <w:r>
        <w:rPr>
          <w:sz w:val="28"/>
          <w:szCs w:val="28"/>
          <w:lang w:val="uk-UA"/>
        </w:rPr>
        <w:t>року).</w:t>
      </w:r>
    </w:p>
    <w:p w:rsidR="004F5724" w:rsidRDefault="004F5724" w:rsidP="004F5724">
      <w:pPr>
        <w:rPr>
          <w:sz w:val="28"/>
          <w:szCs w:val="28"/>
          <w:lang w:val="uk-UA"/>
        </w:rPr>
      </w:pPr>
      <w:r>
        <w:rPr>
          <w:sz w:val="28"/>
          <w:szCs w:val="28"/>
          <w:lang w:val="uk-UA"/>
        </w:rPr>
        <w:t xml:space="preserve">                                              </w:t>
      </w:r>
    </w:p>
    <w:p w:rsidR="004F5724" w:rsidRDefault="004F5724" w:rsidP="005455A3">
      <w:pPr>
        <w:ind w:firstLine="709"/>
        <w:jc w:val="both"/>
        <w:rPr>
          <w:sz w:val="28"/>
          <w:szCs w:val="28"/>
          <w:lang w:val="uk-UA"/>
        </w:rPr>
      </w:pPr>
      <w:r>
        <w:rPr>
          <w:sz w:val="28"/>
          <w:szCs w:val="28"/>
          <w:lang w:val="uk-UA"/>
        </w:rPr>
        <w:t>5.Відповіді на запитання учасників координаційної наради щодо проведення   зовнішньо</w:t>
      </w:r>
      <w:r w:rsidR="00784A5B">
        <w:rPr>
          <w:sz w:val="28"/>
          <w:szCs w:val="28"/>
          <w:lang w:val="uk-UA"/>
        </w:rPr>
        <w:t>го незалежного тестування - 2018</w:t>
      </w:r>
      <w:r w:rsidR="005455A3">
        <w:rPr>
          <w:sz w:val="28"/>
          <w:szCs w:val="28"/>
          <w:lang w:val="uk-UA"/>
        </w:rPr>
        <w:t xml:space="preserve"> року.</w:t>
      </w:r>
      <w:r>
        <w:rPr>
          <w:sz w:val="28"/>
          <w:szCs w:val="28"/>
          <w:lang w:val="uk-UA"/>
        </w:rPr>
        <w:t xml:space="preserve">          </w:t>
      </w:r>
    </w:p>
    <w:p w:rsidR="00C6222C" w:rsidRDefault="00C6222C" w:rsidP="00C6222C">
      <w:pPr>
        <w:ind w:left="4536"/>
        <w:rPr>
          <w:sz w:val="28"/>
          <w:szCs w:val="28"/>
          <w:lang w:val="uk-UA"/>
        </w:rPr>
      </w:pPr>
      <w:proofErr w:type="spellStart"/>
      <w:r>
        <w:rPr>
          <w:sz w:val="28"/>
          <w:szCs w:val="28"/>
          <w:lang w:val="uk-UA"/>
        </w:rPr>
        <w:t>Горбенко-Хвастунова</w:t>
      </w:r>
      <w:proofErr w:type="spellEnd"/>
      <w:r>
        <w:rPr>
          <w:sz w:val="28"/>
          <w:szCs w:val="28"/>
          <w:lang w:val="uk-UA"/>
        </w:rPr>
        <w:t xml:space="preserve"> М.М.- директор</w:t>
      </w:r>
    </w:p>
    <w:p w:rsidR="00C6222C" w:rsidRDefault="00C6222C" w:rsidP="00C6222C">
      <w:pPr>
        <w:ind w:left="4536"/>
        <w:rPr>
          <w:sz w:val="28"/>
          <w:szCs w:val="28"/>
          <w:lang w:val="uk-UA"/>
        </w:rPr>
      </w:pPr>
      <w:r>
        <w:rPr>
          <w:sz w:val="28"/>
          <w:szCs w:val="28"/>
          <w:lang w:val="uk-UA"/>
        </w:rPr>
        <w:t xml:space="preserve">регіонального центру оцінювання </w:t>
      </w:r>
    </w:p>
    <w:p w:rsidR="00893337" w:rsidRDefault="00C6222C" w:rsidP="00C6222C">
      <w:pPr>
        <w:ind w:left="4536"/>
        <w:rPr>
          <w:sz w:val="28"/>
          <w:szCs w:val="28"/>
          <w:lang w:val="uk-UA"/>
        </w:rPr>
      </w:pPr>
      <w:r>
        <w:rPr>
          <w:sz w:val="28"/>
          <w:szCs w:val="28"/>
          <w:lang w:val="uk-UA"/>
        </w:rPr>
        <w:t>якості освіти</w:t>
      </w:r>
      <w:r w:rsidR="004F5724">
        <w:rPr>
          <w:sz w:val="28"/>
          <w:szCs w:val="28"/>
          <w:lang w:val="uk-UA"/>
        </w:rPr>
        <w:t xml:space="preserve"> </w:t>
      </w:r>
    </w:p>
    <w:p w:rsidR="005455A3" w:rsidRDefault="005455A3" w:rsidP="005455A3">
      <w:pPr>
        <w:ind w:firstLine="709"/>
        <w:jc w:val="center"/>
        <w:rPr>
          <w:sz w:val="28"/>
          <w:szCs w:val="36"/>
        </w:rPr>
      </w:pPr>
    </w:p>
    <w:p w:rsidR="005455A3" w:rsidRDefault="005455A3" w:rsidP="005455A3">
      <w:pPr>
        <w:ind w:firstLine="709"/>
        <w:jc w:val="center"/>
        <w:rPr>
          <w:sz w:val="28"/>
          <w:szCs w:val="36"/>
        </w:rPr>
      </w:pPr>
      <w:proofErr w:type="spellStart"/>
      <w:r w:rsidRPr="005455A3">
        <w:rPr>
          <w:sz w:val="28"/>
          <w:szCs w:val="36"/>
        </w:rPr>
        <w:t>Загальна</w:t>
      </w:r>
      <w:proofErr w:type="spellEnd"/>
      <w:r w:rsidRPr="005455A3">
        <w:rPr>
          <w:sz w:val="28"/>
          <w:szCs w:val="36"/>
        </w:rPr>
        <w:t xml:space="preserve"> </w:t>
      </w:r>
      <w:proofErr w:type="spellStart"/>
      <w:r w:rsidRPr="005455A3">
        <w:rPr>
          <w:sz w:val="28"/>
          <w:szCs w:val="36"/>
        </w:rPr>
        <w:t>інформація</w:t>
      </w:r>
      <w:proofErr w:type="spellEnd"/>
      <w:r w:rsidRPr="005455A3">
        <w:rPr>
          <w:sz w:val="28"/>
          <w:szCs w:val="36"/>
        </w:rPr>
        <w:t xml:space="preserve"> </w:t>
      </w:r>
      <w:proofErr w:type="spellStart"/>
      <w:r w:rsidRPr="005455A3">
        <w:rPr>
          <w:sz w:val="28"/>
          <w:szCs w:val="36"/>
        </w:rPr>
        <w:t>щодо</w:t>
      </w:r>
      <w:proofErr w:type="spellEnd"/>
      <w:r w:rsidRPr="005455A3">
        <w:rPr>
          <w:sz w:val="28"/>
          <w:szCs w:val="36"/>
        </w:rPr>
        <w:t xml:space="preserve"> </w:t>
      </w:r>
      <w:proofErr w:type="spellStart"/>
      <w:r w:rsidRPr="005455A3">
        <w:rPr>
          <w:sz w:val="28"/>
          <w:szCs w:val="36"/>
        </w:rPr>
        <w:t>організації</w:t>
      </w:r>
      <w:proofErr w:type="spellEnd"/>
      <w:r w:rsidRPr="005455A3">
        <w:rPr>
          <w:sz w:val="28"/>
          <w:szCs w:val="36"/>
        </w:rPr>
        <w:t xml:space="preserve"> </w:t>
      </w:r>
      <w:proofErr w:type="spellStart"/>
      <w:r w:rsidRPr="005455A3">
        <w:rPr>
          <w:sz w:val="28"/>
          <w:szCs w:val="36"/>
        </w:rPr>
        <w:t>проведення</w:t>
      </w:r>
      <w:proofErr w:type="spellEnd"/>
      <w:r w:rsidRPr="005455A3">
        <w:rPr>
          <w:sz w:val="28"/>
          <w:szCs w:val="36"/>
        </w:rPr>
        <w:t xml:space="preserve"> </w:t>
      </w:r>
    </w:p>
    <w:p w:rsidR="005455A3" w:rsidRPr="005455A3" w:rsidRDefault="005455A3" w:rsidP="005455A3">
      <w:pPr>
        <w:ind w:firstLine="709"/>
        <w:jc w:val="center"/>
        <w:rPr>
          <w:sz w:val="22"/>
          <w:szCs w:val="28"/>
          <w:lang w:val="uk-UA"/>
        </w:rPr>
      </w:pPr>
      <w:proofErr w:type="spellStart"/>
      <w:r w:rsidRPr="005455A3">
        <w:rPr>
          <w:sz w:val="28"/>
          <w:szCs w:val="36"/>
        </w:rPr>
        <w:t>зовнішнього</w:t>
      </w:r>
      <w:proofErr w:type="spellEnd"/>
      <w:r w:rsidRPr="005455A3">
        <w:rPr>
          <w:sz w:val="28"/>
          <w:szCs w:val="36"/>
        </w:rPr>
        <w:t xml:space="preserve"> </w:t>
      </w:r>
      <w:proofErr w:type="spellStart"/>
      <w:r w:rsidRPr="005455A3">
        <w:rPr>
          <w:sz w:val="28"/>
          <w:szCs w:val="36"/>
        </w:rPr>
        <w:t>тестування</w:t>
      </w:r>
      <w:proofErr w:type="spellEnd"/>
    </w:p>
    <w:p w:rsidR="005455A3" w:rsidRPr="005455A3" w:rsidRDefault="005455A3" w:rsidP="005455A3">
      <w:pPr>
        <w:ind w:firstLine="709"/>
        <w:jc w:val="both"/>
        <w:rPr>
          <w:sz w:val="28"/>
          <w:szCs w:val="28"/>
          <w:lang w:val="uk-UA"/>
        </w:rPr>
      </w:pPr>
      <w:r w:rsidRPr="005455A3">
        <w:rPr>
          <w:sz w:val="28"/>
          <w:szCs w:val="28"/>
          <w:lang w:val="uk-UA"/>
        </w:rPr>
        <w:t>Випускникам старшої школи загальноосвітніх навчальних закладів 2018 року результати зовнішнього незалежного оцінювання з трьох навчальних предметів буде зараховано як результати державної підсумкової атестації. Ці учасники мають обов’язково скласти:</w:t>
      </w:r>
    </w:p>
    <w:p w:rsidR="005455A3" w:rsidRPr="005455A3" w:rsidRDefault="005455A3" w:rsidP="005455A3">
      <w:pPr>
        <w:ind w:firstLine="709"/>
        <w:jc w:val="both"/>
        <w:rPr>
          <w:sz w:val="28"/>
          <w:szCs w:val="28"/>
          <w:lang w:val="uk-UA"/>
        </w:rPr>
      </w:pPr>
      <w:r w:rsidRPr="005455A3">
        <w:rPr>
          <w:sz w:val="28"/>
          <w:szCs w:val="28"/>
          <w:lang w:val="uk-UA"/>
        </w:rPr>
        <w:t>– українську мову і літературу (частина з української мови);</w:t>
      </w:r>
    </w:p>
    <w:p w:rsidR="005455A3" w:rsidRPr="005455A3" w:rsidRDefault="00574D91" w:rsidP="005455A3">
      <w:pPr>
        <w:ind w:firstLine="709"/>
        <w:jc w:val="both"/>
        <w:rPr>
          <w:sz w:val="28"/>
          <w:szCs w:val="28"/>
          <w:lang w:val="uk-UA"/>
        </w:rPr>
      </w:pPr>
      <w:r>
        <w:rPr>
          <w:noProof/>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2231390" cy="1557655"/>
            <wp:effectExtent l="0" t="0" r="0"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0">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1390" cy="1557655"/>
                    </a:xfrm>
                    <a:prstGeom prst="rect">
                      <a:avLst/>
                    </a:prstGeom>
                    <a:noFill/>
                    <a:ln>
                      <a:noFill/>
                    </a:ln>
                  </pic:spPr>
                </pic:pic>
              </a:graphicData>
            </a:graphic>
          </wp:anchor>
        </w:drawing>
      </w:r>
      <w:r w:rsidR="005455A3" w:rsidRPr="005455A3">
        <w:rPr>
          <w:sz w:val="28"/>
          <w:szCs w:val="28"/>
          <w:lang w:val="uk-UA"/>
        </w:rPr>
        <w:t>– математику або історію України (на вибір учасника);</w:t>
      </w:r>
    </w:p>
    <w:p w:rsidR="005455A3" w:rsidRPr="005455A3" w:rsidRDefault="005455A3" w:rsidP="005455A3">
      <w:pPr>
        <w:ind w:firstLine="709"/>
        <w:jc w:val="both"/>
        <w:rPr>
          <w:sz w:val="28"/>
          <w:szCs w:val="28"/>
          <w:lang w:val="uk-UA"/>
        </w:rPr>
      </w:pPr>
      <w:r w:rsidRPr="005455A3">
        <w:rPr>
          <w:sz w:val="28"/>
          <w:szCs w:val="28"/>
          <w:lang w:val="uk-UA"/>
        </w:rPr>
        <w:t>– ще один предмет з переліку (історія України, математика, біологія, географія, фізика, хімія, англійська мова, іспанська мова, німецька мова, фр</w:t>
      </w:r>
      <w:r>
        <w:rPr>
          <w:sz w:val="28"/>
          <w:szCs w:val="28"/>
          <w:lang w:val="uk-UA"/>
        </w:rPr>
        <w:t>анцузька мова).</w:t>
      </w:r>
    </w:p>
    <w:p w:rsidR="005455A3" w:rsidRPr="005455A3" w:rsidRDefault="005455A3" w:rsidP="005455A3">
      <w:pPr>
        <w:pStyle w:val="a4"/>
        <w:spacing w:before="0" w:beforeAutospacing="0" w:after="0" w:afterAutospacing="0"/>
        <w:ind w:firstLine="709"/>
        <w:jc w:val="both"/>
        <w:rPr>
          <w:sz w:val="28"/>
          <w:szCs w:val="28"/>
          <w:lang w:val="uk-UA"/>
        </w:rPr>
      </w:pPr>
      <w:r w:rsidRPr="005455A3">
        <w:rPr>
          <w:sz w:val="28"/>
          <w:szCs w:val="28"/>
          <w:lang w:val="uk-UA"/>
        </w:rPr>
        <w:t>Новації тестів з англійської, іспанської, німецької та французької мов:</w:t>
      </w:r>
    </w:p>
    <w:p w:rsidR="005455A3" w:rsidRPr="005455A3" w:rsidRDefault="005455A3" w:rsidP="005455A3">
      <w:pPr>
        <w:pStyle w:val="a4"/>
        <w:spacing w:before="0" w:beforeAutospacing="0" w:after="0" w:afterAutospacing="0"/>
        <w:ind w:firstLine="709"/>
        <w:jc w:val="both"/>
        <w:rPr>
          <w:sz w:val="28"/>
          <w:szCs w:val="28"/>
          <w:lang w:val="uk-UA"/>
        </w:rPr>
      </w:pPr>
      <w:r w:rsidRPr="005455A3">
        <w:rPr>
          <w:sz w:val="28"/>
          <w:szCs w:val="28"/>
          <w:lang w:val="uk-UA"/>
        </w:rPr>
        <w:t>1) додано частину «Розуміння мови на слух», яка передбачатиме прослуховування звукових фрагментів і виконання завдань;</w:t>
      </w:r>
    </w:p>
    <w:p w:rsidR="005455A3" w:rsidRPr="005455A3" w:rsidRDefault="005455A3" w:rsidP="005455A3">
      <w:pPr>
        <w:pStyle w:val="a4"/>
        <w:spacing w:before="0" w:beforeAutospacing="0" w:after="0" w:afterAutospacing="0"/>
        <w:ind w:firstLine="709"/>
        <w:jc w:val="both"/>
        <w:rPr>
          <w:sz w:val="28"/>
          <w:szCs w:val="28"/>
          <w:lang w:val="uk-UA"/>
        </w:rPr>
      </w:pPr>
      <w:r w:rsidRPr="005455A3">
        <w:rPr>
          <w:sz w:val="28"/>
          <w:szCs w:val="28"/>
          <w:lang w:val="uk-UA"/>
        </w:rPr>
        <w:t>2) збільшено кількість завдань – 59 та тривалість тесту (150 хвилин);</w:t>
      </w:r>
    </w:p>
    <w:p w:rsidR="005455A3" w:rsidRPr="005455A3" w:rsidRDefault="005455A3" w:rsidP="005455A3">
      <w:pPr>
        <w:pStyle w:val="a4"/>
        <w:spacing w:before="0" w:beforeAutospacing="0" w:after="0" w:afterAutospacing="0"/>
        <w:ind w:firstLine="709"/>
        <w:jc w:val="both"/>
        <w:rPr>
          <w:sz w:val="28"/>
          <w:szCs w:val="28"/>
          <w:lang w:val="uk-UA"/>
        </w:rPr>
      </w:pPr>
      <w:r w:rsidRPr="005455A3">
        <w:rPr>
          <w:sz w:val="28"/>
          <w:szCs w:val="28"/>
          <w:lang w:val="uk-UA"/>
        </w:rPr>
        <w:t>3) учасники, які оберуть іноземну мову як предмет державної підсумкової атестації, отримають результат ДПА (за шкалою 1–12) залежно від рівня, на якому вони цю мову вивчали:</w:t>
      </w:r>
    </w:p>
    <w:p w:rsidR="005455A3" w:rsidRPr="005455A3" w:rsidRDefault="005455A3" w:rsidP="005455A3">
      <w:pPr>
        <w:pStyle w:val="a4"/>
        <w:spacing w:before="0" w:beforeAutospacing="0" w:after="0" w:afterAutospacing="0"/>
        <w:ind w:firstLine="709"/>
        <w:jc w:val="both"/>
        <w:rPr>
          <w:sz w:val="28"/>
          <w:szCs w:val="28"/>
          <w:lang w:val="uk-UA"/>
        </w:rPr>
      </w:pPr>
      <w:r w:rsidRPr="005455A3">
        <w:rPr>
          <w:sz w:val="28"/>
          <w:szCs w:val="28"/>
          <w:lang w:val="uk-UA"/>
        </w:rPr>
        <w:t>• для тих, хто вивчав мову на профільному рівні, оцінкою за ДПА буде результат виконання всіх завдань;</w:t>
      </w:r>
    </w:p>
    <w:p w:rsidR="005455A3" w:rsidRPr="005455A3" w:rsidRDefault="005455A3" w:rsidP="005455A3">
      <w:pPr>
        <w:pStyle w:val="a4"/>
        <w:spacing w:before="0" w:beforeAutospacing="0" w:after="0" w:afterAutospacing="0"/>
        <w:ind w:firstLine="709"/>
        <w:jc w:val="both"/>
        <w:rPr>
          <w:sz w:val="28"/>
          <w:szCs w:val="28"/>
          <w:lang w:val="uk-UA"/>
        </w:rPr>
      </w:pPr>
      <w:r w:rsidRPr="005455A3">
        <w:rPr>
          <w:sz w:val="28"/>
          <w:szCs w:val="28"/>
          <w:lang w:val="uk-UA"/>
        </w:rPr>
        <w:t>• для тих, хто вивчав мову на рівні стандарту або академічному, оцінкою за ДПА буде результат виконання завдань 1–32 і 49–59.</w:t>
      </w:r>
    </w:p>
    <w:p w:rsidR="005455A3" w:rsidRPr="00C6222C" w:rsidRDefault="005455A3" w:rsidP="005455A3">
      <w:pPr>
        <w:ind w:firstLine="709"/>
        <w:jc w:val="both"/>
        <w:rPr>
          <w:sz w:val="28"/>
          <w:szCs w:val="28"/>
          <w:lang w:val="uk-UA"/>
        </w:rPr>
      </w:pPr>
      <w:r w:rsidRPr="005455A3">
        <w:rPr>
          <w:sz w:val="28"/>
          <w:szCs w:val="28"/>
          <w:lang w:val="uk-UA"/>
        </w:rPr>
        <w:t>Учасники, яким іноземна мова потрібна для вступу до вищих закладів освіти, мають виконувати усі завдання тесту, незалежно від рівня, на якому вони цю мову вивчали. Результати зовнішнього незалежного оцінювання (за шкалою 100–200) буде визначено за результатом виконання всіх завдань тесту.</w:t>
      </w:r>
    </w:p>
    <w:sectPr w:rsidR="005455A3" w:rsidRPr="00C6222C" w:rsidSect="002F475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B4561"/>
    <w:multiLevelType w:val="hybridMultilevel"/>
    <w:tmpl w:val="4BB01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781DEB"/>
    <w:multiLevelType w:val="hybridMultilevel"/>
    <w:tmpl w:val="61184548"/>
    <w:lvl w:ilvl="0" w:tplc="F1D289B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3337"/>
    <w:rsid w:val="00177FC8"/>
    <w:rsid w:val="00234F3A"/>
    <w:rsid w:val="002F475A"/>
    <w:rsid w:val="00330DA2"/>
    <w:rsid w:val="004F5724"/>
    <w:rsid w:val="005455A3"/>
    <w:rsid w:val="00574D91"/>
    <w:rsid w:val="00702F74"/>
    <w:rsid w:val="00784A5B"/>
    <w:rsid w:val="00893337"/>
    <w:rsid w:val="00AF2540"/>
    <w:rsid w:val="00C6222C"/>
    <w:rsid w:val="00EE582E"/>
    <w:rsid w:val="00FB203D"/>
    <w:rsid w:val="00FE1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7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uiPriority w:val="99"/>
    <w:rsid w:val="004F5724"/>
    <w:pPr>
      <w:widowControl w:val="0"/>
      <w:spacing w:after="0" w:line="300" w:lineRule="auto"/>
      <w:ind w:left="4000"/>
    </w:pPr>
    <w:rPr>
      <w:rFonts w:ascii="Times New Roman" w:eastAsia="Times New Roman" w:hAnsi="Times New Roman" w:cs="Times New Roman"/>
      <w:sz w:val="24"/>
      <w:szCs w:val="24"/>
      <w:lang w:val="uk-UA" w:eastAsia="ru-RU"/>
    </w:rPr>
  </w:style>
  <w:style w:type="paragraph" w:styleId="a3">
    <w:name w:val="List Paragraph"/>
    <w:basedOn w:val="a"/>
    <w:uiPriority w:val="34"/>
    <w:qFormat/>
    <w:rsid w:val="004F5724"/>
    <w:pPr>
      <w:ind w:left="720"/>
      <w:contextualSpacing/>
    </w:pPr>
  </w:style>
  <w:style w:type="paragraph" w:styleId="a4">
    <w:name w:val="Normal (Web)"/>
    <w:basedOn w:val="a"/>
    <w:uiPriority w:val="99"/>
    <w:rsid w:val="005455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BC196-B738-4640-9F6F-DA32FA83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468</Words>
  <Characters>2672</Characters>
  <Application>Microsoft Office Word</Application>
  <DocSecurity>0</DocSecurity>
  <Lines>22</Lines>
  <Paragraphs>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Галичая</dc:creator>
  <cp:keywords/>
  <dc:description/>
  <cp:lastModifiedBy>Наталья</cp:lastModifiedBy>
  <cp:revision>3</cp:revision>
  <dcterms:created xsi:type="dcterms:W3CDTF">2018-05-16T19:27:00Z</dcterms:created>
  <dcterms:modified xsi:type="dcterms:W3CDTF">2018-05-17T05:36:00Z</dcterms:modified>
</cp:coreProperties>
</file>