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A9" w:rsidRDefault="00F072A9" w:rsidP="00F072A9">
      <w:pPr>
        <w:spacing w:after="0" w:line="240" w:lineRule="auto"/>
        <w:ind w:left="-1134" w:righ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на сайт НМЦ ( Новини, Семінари)</w:t>
      </w:r>
    </w:p>
    <w:p w:rsidR="00F072A9" w:rsidRDefault="00F072A9" w:rsidP="00F072A9">
      <w:pPr>
        <w:spacing w:after="0" w:line="240" w:lineRule="auto"/>
        <w:ind w:left="-1134" w:righ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2A9" w:rsidRDefault="00E520A0" w:rsidP="00F072A9">
      <w:pPr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лютого </w:t>
      </w:r>
      <w:r w:rsidR="00F072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2016 року</w:t>
      </w:r>
      <w:r w:rsidR="00F072A9">
        <w:rPr>
          <w:rFonts w:ascii="Times New Roman" w:hAnsi="Times New Roman" w:cs="Times New Roman"/>
          <w:sz w:val="28"/>
          <w:szCs w:val="28"/>
          <w:lang w:val="uk-UA"/>
        </w:rPr>
        <w:t xml:space="preserve"> на базі  Комунального закладу освіти “Навчально-виховний комплекс №33 «</w:t>
      </w:r>
      <w:proofErr w:type="spellStart"/>
      <w:r w:rsidR="00F072A9">
        <w:rPr>
          <w:rFonts w:ascii="Times New Roman" w:hAnsi="Times New Roman" w:cs="Times New Roman"/>
          <w:sz w:val="28"/>
          <w:szCs w:val="28"/>
          <w:lang w:val="uk-UA"/>
        </w:rPr>
        <w:t>Маріїнська</w:t>
      </w:r>
      <w:proofErr w:type="spellEnd"/>
      <w:r w:rsidR="00F072A9">
        <w:rPr>
          <w:rFonts w:ascii="Times New Roman" w:hAnsi="Times New Roman" w:cs="Times New Roman"/>
          <w:sz w:val="28"/>
          <w:szCs w:val="28"/>
          <w:lang w:val="uk-UA"/>
        </w:rPr>
        <w:t xml:space="preserve">  багатопрофільна гімназія-загальноосвітній навчальний заклад І ступеня» Дніпропетровської міської ради проведено  семінар-практику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для резерву керівних кадрів </w:t>
      </w:r>
      <w:r w:rsidR="00F072A9">
        <w:rPr>
          <w:rFonts w:ascii="Times New Roman" w:hAnsi="Times New Roman" w:cs="Times New Roman"/>
          <w:sz w:val="28"/>
          <w:szCs w:val="28"/>
          <w:lang w:val="uk-UA"/>
        </w:rPr>
        <w:t xml:space="preserve"> за темою «Формування духовних і моральних цінностей особистості в контексті діяльності </w:t>
      </w:r>
      <w:proofErr w:type="spellStart"/>
      <w:r w:rsidR="00F072A9">
        <w:rPr>
          <w:rFonts w:ascii="Times New Roman" w:hAnsi="Times New Roman" w:cs="Times New Roman"/>
          <w:sz w:val="28"/>
          <w:szCs w:val="28"/>
          <w:lang w:val="uk-UA"/>
        </w:rPr>
        <w:t>громадсько</w:t>
      </w:r>
      <w:proofErr w:type="spellEnd"/>
      <w:r w:rsidR="00F072A9">
        <w:rPr>
          <w:rFonts w:ascii="Times New Roman" w:hAnsi="Times New Roman" w:cs="Times New Roman"/>
          <w:sz w:val="28"/>
          <w:szCs w:val="28"/>
          <w:lang w:val="uk-UA"/>
        </w:rPr>
        <w:t xml:space="preserve"> активної школи».</w:t>
      </w:r>
    </w:p>
    <w:p w:rsidR="00F072A9" w:rsidRDefault="00F072A9" w:rsidP="00F072A9">
      <w:pPr>
        <w:spacing w:after="0" w:line="240" w:lineRule="auto"/>
        <w:ind w:righ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Відкрила  семінар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методист 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науково-методичного центру управління освіти та науки Дніпропетровської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Башкатова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Л.М. Директор НВК №33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Яворенко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Л.Е. познайомила учасників семінару з основними напрямками роботи навчального закладу, презентувала досвід роботи «150 років милосердя і добра»</w:t>
      </w:r>
      <w:r w:rsidR="00E520A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072A9" w:rsidRPr="00392054" w:rsidRDefault="00F072A9" w:rsidP="00F072A9">
      <w:pPr>
        <w:spacing w:after="0" w:line="240" w:lineRule="auto"/>
        <w:ind w:righ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Практичний модуль розпочався інтерактивним заняттям фокус-групи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Маріїнська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гімназія – епоха, події, особистості». Заняття провела вчитель іноземних мов та християнської етики Скакун Н.М.</w:t>
      </w:r>
      <w:r w:rsidR="00392054" w:rsidRPr="003920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92054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617220</wp:posOffset>
            </wp:positionV>
            <wp:extent cx="28448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1" name="Рисунок 1" descr="C:\Documents and Settings\Admin\Рабочий стол\DSCN3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N33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19D" w:rsidRDefault="00F072A9" w:rsidP="00F072A9">
      <w:pPr>
        <w:spacing w:after="0" w:line="240" w:lineRule="auto"/>
        <w:ind w:righ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Перед відвіданням уроків відбулась екскурсія «Шляхами історії гімназії».</w:t>
      </w:r>
    </w:p>
    <w:p w:rsidR="00F072A9" w:rsidRDefault="00E520A0" w:rsidP="00F072A9">
      <w:pPr>
        <w:spacing w:after="0" w:line="240" w:lineRule="auto"/>
        <w:ind w:righ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CAB7D4E" wp14:editId="19F2E40B">
            <wp:simplePos x="0" y="0"/>
            <wp:positionH relativeFrom="column">
              <wp:posOffset>-2933065</wp:posOffset>
            </wp:positionH>
            <wp:positionV relativeFrom="paragraph">
              <wp:posOffset>2823845</wp:posOffset>
            </wp:positionV>
            <wp:extent cx="28956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58" y="21411"/>
                <wp:lineTo x="21458" y="0"/>
                <wp:lineTo x="0" y="0"/>
              </wp:wrapPolygon>
            </wp:wrapTight>
            <wp:docPr id="3" name="Рисунок 3" descr="C:\Documents and Settings\Admin\Рабочий стол\DSCN3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N34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BE85D3" wp14:editId="7720B422">
            <wp:simplePos x="0" y="0"/>
            <wp:positionH relativeFrom="column">
              <wp:posOffset>219710</wp:posOffset>
            </wp:positionH>
            <wp:positionV relativeFrom="paragraph">
              <wp:posOffset>2852420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2" name="Рисунок 2" descr="C:\Documents and Settings\Admin\Рабочий стол\DSCN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N3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19D">
        <w:rPr>
          <w:rFonts w:ascii="Times New Roman" w:hAnsi="Times New Roman"/>
          <w:sz w:val="28"/>
          <w:szCs w:val="28"/>
          <w:lang w:val="uk-UA"/>
        </w:rPr>
        <w:t>Досвідчені  вчителі  гімназії</w:t>
      </w:r>
      <w:r w:rsidR="00F072A9">
        <w:rPr>
          <w:rFonts w:ascii="Times New Roman" w:hAnsi="Times New Roman"/>
          <w:sz w:val="28"/>
          <w:szCs w:val="28"/>
          <w:lang w:val="uk-UA"/>
        </w:rPr>
        <w:t xml:space="preserve">  презентували  свої  здобутки та </w:t>
      </w:r>
      <w:proofErr w:type="spellStart"/>
      <w:r w:rsidR="00F072A9">
        <w:rPr>
          <w:rFonts w:ascii="Times New Roman" w:hAnsi="Times New Roman"/>
          <w:sz w:val="28"/>
          <w:szCs w:val="28"/>
          <w:lang w:val="uk-UA"/>
        </w:rPr>
        <w:t>наробки</w:t>
      </w:r>
      <w:proofErr w:type="spellEnd"/>
      <w:r w:rsidR="00F072A9">
        <w:rPr>
          <w:rFonts w:ascii="Times New Roman" w:hAnsi="Times New Roman"/>
          <w:sz w:val="28"/>
          <w:szCs w:val="28"/>
          <w:lang w:val="uk-UA"/>
        </w:rPr>
        <w:t xml:space="preserve">,  свою майстерність,   різноманітні форми та методи роботи з учнями  на </w:t>
      </w:r>
      <w:r w:rsidR="0071619D">
        <w:rPr>
          <w:rFonts w:ascii="Times New Roman" w:hAnsi="Times New Roman"/>
          <w:sz w:val="28"/>
          <w:szCs w:val="28"/>
          <w:lang w:val="uk-UA"/>
        </w:rPr>
        <w:t>фрагментах уроків</w:t>
      </w:r>
      <w:r w:rsidR="0040148E">
        <w:rPr>
          <w:rFonts w:ascii="Times New Roman" w:hAnsi="Times New Roman"/>
          <w:sz w:val="28"/>
          <w:szCs w:val="28"/>
          <w:lang w:val="uk-UA"/>
        </w:rPr>
        <w:t>:</w:t>
      </w:r>
      <w:r w:rsidR="00F072A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1619D">
        <w:rPr>
          <w:rFonts w:ascii="Times New Roman" w:hAnsi="Times New Roman"/>
          <w:sz w:val="28"/>
          <w:szCs w:val="28"/>
          <w:lang w:val="uk-UA"/>
        </w:rPr>
        <w:t>християнської етики у 3-му та 7-му класах (вчите</w:t>
      </w:r>
      <w:r w:rsidR="0040148E">
        <w:rPr>
          <w:rFonts w:ascii="Times New Roman" w:hAnsi="Times New Roman"/>
          <w:sz w:val="28"/>
          <w:szCs w:val="28"/>
          <w:lang w:val="uk-UA"/>
        </w:rPr>
        <w:t xml:space="preserve">лі </w:t>
      </w:r>
      <w:proofErr w:type="spellStart"/>
      <w:r w:rsidR="0040148E">
        <w:rPr>
          <w:rFonts w:ascii="Times New Roman" w:hAnsi="Times New Roman"/>
          <w:sz w:val="28"/>
          <w:szCs w:val="28"/>
          <w:lang w:val="uk-UA"/>
        </w:rPr>
        <w:t>Пелипенко</w:t>
      </w:r>
      <w:proofErr w:type="spellEnd"/>
      <w:r w:rsidR="0040148E">
        <w:rPr>
          <w:rFonts w:ascii="Times New Roman" w:hAnsi="Times New Roman"/>
          <w:sz w:val="28"/>
          <w:szCs w:val="28"/>
          <w:lang w:val="uk-UA"/>
        </w:rPr>
        <w:t xml:space="preserve"> О.А., Щербак В.О); в</w:t>
      </w:r>
      <w:r w:rsidR="0071619D">
        <w:rPr>
          <w:rFonts w:ascii="Times New Roman" w:hAnsi="Times New Roman"/>
          <w:sz w:val="28"/>
          <w:szCs w:val="28"/>
          <w:lang w:val="uk-UA"/>
        </w:rPr>
        <w:t>читель</w:t>
      </w:r>
      <w:r w:rsidR="0040148E">
        <w:rPr>
          <w:rFonts w:ascii="Times New Roman" w:hAnsi="Times New Roman"/>
          <w:sz w:val="28"/>
          <w:szCs w:val="28"/>
          <w:lang w:val="uk-UA"/>
        </w:rPr>
        <w:t xml:space="preserve"> зарубіжної літератури </w:t>
      </w:r>
      <w:proofErr w:type="spellStart"/>
      <w:r w:rsidR="0040148E">
        <w:rPr>
          <w:rFonts w:ascii="Times New Roman" w:hAnsi="Times New Roman"/>
          <w:sz w:val="28"/>
          <w:szCs w:val="28"/>
          <w:lang w:val="uk-UA"/>
        </w:rPr>
        <w:t>Морохова</w:t>
      </w:r>
      <w:proofErr w:type="spellEnd"/>
      <w:r w:rsidR="0040148E">
        <w:rPr>
          <w:rFonts w:ascii="Times New Roman" w:hAnsi="Times New Roman"/>
          <w:sz w:val="28"/>
          <w:szCs w:val="28"/>
          <w:lang w:val="uk-UA"/>
        </w:rPr>
        <w:t xml:space="preserve"> В.М.  презентувала соціальний портрет у 9-му класі «Портрет </w:t>
      </w:r>
      <w:proofErr w:type="spellStart"/>
      <w:r w:rsidR="0040148E">
        <w:rPr>
          <w:rFonts w:ascii="Times New Roman" w:hAnsi="Times New Roman"/>
          <w:sz w:val="28"/>
          <w:szCs w:val="28"/>
          <w:lang w:val="uk-UA"/>
        </w:rPr>
        <w:t>современного</w:t>
      </w:r>
      <w:proofErr w:type="spellEnd"/>
      <w:r w:rsidR="0040148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0148E">
        <w:rPr>
          <w:rFonts w:ascii="Times New Roman" w:hAnsi="Times New Roman"/>
          <w:sz w:val="28"/>
          <w:szCs w:val="28"/>
          <w:lang w:val="uk-UA"/>
        </w:rPr>
        <w:t>ребенка</w:t>
      </w:r>
      <w:proofErr w:type="spellEnd"/>
      <w:r w:rsidR="0040148E">
        <w:rPr>
          <w:rFonts w:ascii="Times New Roman" w:hAnsi="Times New Roman"/>
          <w:sz w:val="28"/>
          <w:szCs w:val="28"/>
          <w:lang w:val="uk-UA"/>
        </w:rPr>
        <w:t xml:space="preserve"> в картинках и цифрах»; на уроці основ здоров</w:t>
      </w:r>
      <w:r w:rsidR="0040148E" w:rsidRPr="0040148E">
        <w:rPr>
          <w:rFonts w:ascii="Times New Roman" w:hAnsi="Times New Roman"/>
          <w:sz w:val="28"/>
          <w:szCs w:val="28"/>
        </w:rPr>
        <w:t>’</w:t>
      </w:r>
      <w:r w:rsidR="0040148E">
        <w:rPr>
          <w:rFonts w:ascii="Times New Roman" w:hAnsi="Times New Roman"/>
          <w:sz w:val="28"/>
          <w:szCs w:val="28"/>
          <w:lang w:val="uk-UA"/>
        </w:rPr>
        <w:t xml:space="preserve">я вчитель Щербина В.А. показала елементи тренінгу  «Чому варто дбати про гарні стосунки»; «Я-для школи, чи школа для мене?» - така актуальна тема прозвучала на уроці </w:t>
      </w:r>
      <w:r>
        <w:rPr>
          <w:rFonts w:ascii="Times New Roman" w:hAnsi="Times New Roman"/>
          <w:sz w:val="28"/>
          <w:szCs w:val="28"/>
          <w:lang w:val="uk-UA"/>
        </w:rPr>
        <w:t xml:space="preserve">10-го класу, який було проведено у формі дебатів </w:t>
      </w:r>
      <w:r w:rsidR="0040148E">
        <w:rPr>
          <w:rFonts w:ascii="Times New Roman" w:hAnsi="Times New Roman"/>
          <w:sz w:val="28"/>
          <w:szCs w:val="28"/>
          <w:lang w:val="uk-UA"/>
        </w:rPr>
        <w:t xml:space="preserve">. Провела урок вчитель історії </w:t>
      </w:r>
      <w:proofErr w:type="spellStart"/>
      <w:r w:rsidR="0040148E">
        <w:rPr>
          <w:rFonts w:ascii="Times New Roman" w:hAnsi="Times New Roman"/>
          <w:sz w:val="28"/>
          <w:szCs w:val="28"/>
          <w:lang w:val="uk-UA"/>
        </w:rPr>
        <w:t>Бреус</w:t>
      </w:r>
      <w:proofErr w:type="spellEnd"/>
      <w:r w:rsidR="0040148E">
        <w:rPr>
          <w:rFonts w:ascii="Times New Roman" w:hAnsi="Times New Roman"/>
          <w:sz w:val="28"/>
          <w:szCs w:val="28"/>
          <w:lang w:val="uk-UA"/>
        </w:rPr>
        <w:t xml:space="preserve"> О.Ю.</w:t>
      </w:r>
      <w:r w:rsidR="000E545D" w:rsidRPr="000E545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0148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0148E" w:rsidRDefault="00E520A0" w:rsidP="00F072A9">
      <w:pPr>
        <w:spacing w:after="0" w:line="240" w:lineRule="auto"/>
        <w:ind w:righ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40148E">
        <w:rPr>
          <w:rFonts w:ascii="Times New Roman" w:hAnsi="Times New Roman"/>
          <w:sz w:val="28"/>
          <w:szCs w:val="28"/>
          <w:lang w:val="uk-UA"/>
        </w:rPr>
        <w:t>а завершення учасникам семінару було представлено інтерактивну виставу у виконанні учнів гімназії «Різні люди, теплі коти, і холодна зима», я</w:t>
      </w:r>
      <w:r w:rsidR="00944CD1">
        <w:rPr>
          <w:rFonts w:ascii="Times New Roman" w:hAnsi="Times New Roman"/>
          <w:sz w:val="28"/>
          <w:szCs w:val="28"/>
          <w:lang w:val="uk-UA"/>
        </w:rPr>
        <w:t xml:space="preserve">ка розкрила </w:t>
      </w:r>
      <w:r w:rsidR="004014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148E">
        <w:rPr>
          <w:rFonts w:ascii="Times New Roman" w:hAnsi="Times New Roman"/>
          <w:sz w:val="28"/>
          <w:szCs w:val="28"/>
          <w:lang w:val="uk-UA"/>
        </w:rPr>
        <w:lastRenderedPageBreak/>
        <w:t>аспекти моральних та духовних цінностей людини, небайдужого ставлення до всього живого.</w:t>
      </w:r>
      <w:r w:rsidR="000E545D" w:rsidRPr="000E54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45D">
        <w:rPr>
          <w:rFonts w:ascii="Times New Roman" w:hAnsi="Times New Roman"/>
          <w:sz w:val="28"/>
          <w:szCs w:val="28"/>
          <w:lang w:val="uk-UA"/>
        </w:rPr>
        <w:t>Підведення підсумків семінару пройшло у формі відкритого форуму «Чи можливе плекання духовно-моральних цінностей в сучасному світі?», де всі учасники заходу поділились на 5 груп і представляли батьків, громадськість, владу, духовенство, вищу школу. Кожна команда представила проект відповіді  на запитання форуму та виробила рекомендації</w:t>
      </w:r>
      <w:r w:rsidR="000E545D" w:rsidRPr="000E54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45D">
        <w:rPr>
          <w:rFonts w:ascii="Times New Roman" w:hAnsi="Times New Roman"/>
          <w:sz w:val="28"/>
          <w:szCs w:val="28"/>
          <w:lang w:val="uk-UA"/>
        </w:rPr>
        <w:t>для навчального</w:t>
      </w:r>
      <w:r w:rsidR="000E545D" w:rsidRPr="000E54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EBEC666" wp14:editId="47CDFA7E">
            <wp:simplePos x="0" y="0"/>
            <wp:positionH relativeFrom="column">
              <wp:posOffset>3034665</wp:posOffset>
            </wp:positionH>
            <wp:positionV relativeFrom="paragraph">
              <wp:posOffset>1289685</wp:posOffset>
            </wp:positionV>
            <wp:extent cx="3129915" cy="2346960"/>
            <wp:effectExtent l="0" t="0" r="0" b="0"/>
            <wp:wrapSquare wrapText="bothSides"/>
            <wp:docPr id="4" name="Рисунок 4" descr="C:\Documents and Settings\Admin\Рабочий стол\DSCN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N35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45D">
        <w:rPr>
          <w:rFonts w:ascii="Times New Roman" w:hAnsi="Times New Roman"/>
          <w:sz w:val="28"/>
          <w:szCs w:val="28"/>
          <w:lang w:val="uk-UA"/>
        </w:rPr>
        <w:t>закладу  з теми семінару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44CD1" w:rsidRPr="008B3467" w:rsidRDefault="00944CD1" w:rsidP="00F072A9">
      <w:pPr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.</w:t>
      </w:r>
      <w:r w:rsidR="008B3467" w:rsidRPr="008B34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520A0" w:rsidRPr="00E520A0" w:rsidRDefault="00E520A0" w:rsidP="00E520A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20A0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Рекомендації семінару:</w:t>
      </w:r>
    </w:p>
    <w:p w:rsidR="00E520A0" w:rsidRDefault="00E520A0" w:rsidP="00E52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1.Організовувати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 педагогічного колективу на глибоке і всебічне вивчення кожного школяра, застосовувати педагогічно доцільні прийоми та методи впливу на учнів.</w:t>
      </w:r>
    </w:p>
    <w:p w:rsidR="00E520A0" w:rsidRDefault="00E520A0" w:rsidP="00E52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2.Розвивати та прищеплювати інтерес до здорового способу життя, навичок і потреб у фізичному, психологічному та духовному розвитку дітей.</w:t>
      </w:r>
    </w:p>
    <w:p w:rsidR="00E520A0" w:rsidRDefault="00E520A0" w:rsidP="00E52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3.Забезпечувати єдність навчальної, позакласної і позашкільної роботи з учнями.</w:t>
      </w:r>
    </w:p>
    <w:p w:rsidR="00E520A0" w:rsidRDefault="00E520A0" w:rsidP="00E52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4.Вчителям в урочній та позаурочній діяльності збагачувати моральний досвід учнів, розвивати потреби у  морально-духовному самовдосконаленні.</w:t>
      </w:r>
    </w:p>
    <w:p w:rsidR="00E520A0" w:rsidRDefault="00E520A0" w:rsidP="00E52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5.Врахувати рекомендації видатних педагогів та сучасних вчених щодо впровадження емоційних, пізнавальних, вольових та соціальних ме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тодів мотивації під час проведення навчальних занять.</w:t>
      </w:r>
    </w:p>
    <w:p w:rsidR="00E520A0" w:rsidRDefault="00E520A0" w:rsidP="00E52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6.Озброювати  школярів  комунікативною майстерністю, знанням кількох  іноземних мов як необхідної передумови успішної соціальної і трудової діяльності в сучасному світі.</w:t>
      </w:r>
      <w:r w:rsidRPr="00E520A0">
        <w:rPr>
          <w:noProof/>
          <w:lang w:val="uk-UA"/>
        </w:rPr>
        <w:t xml:space="preserve"> </w:t>
      </w:r>
    </w:p>
    <w:p w:rsidR="00E520A0" w:rsidRDefault="00E520A0" w:rsidP="00E52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7.Організовувати і проводити благодійні акції з гуманітарної допомоги ветеранам,  інвалідам, дітям-сиротам.</w:t>
      </w:r>
    </w:p>
    <w:p w:rsidR="00E520A0" w:rsidRDefault="00E520A0" w:rsidP="00E520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8.Виховувати в учнів інтерес до книги, до літератури,проводити зустрічі з письменниками, поетами та акторами, відвідувати музеї, театри для духовного збагачення учнів.</w:t>
      </w:r>
    </w:p>
    <w:p w:rsidR="00E520A0" w:rsidRDefault="00E520A0" w:rsidP="00E520A0">
      <w:pPr>
        <w:tabs>
          <w:tab w:val="left" w:pos="4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  Педагогічним  колективам  навчальних  закладів  започаткувати  нову форму  робот и  з  батьківською громадськістю,налагодити  пряме  спілкування  із  працівниками  місцевих  органів  управління  освітою,   охорони  здоров’я,правоохоронних  структур,   психологами,   працівниками  соціальних  служб  тощо.</w:t>
      </w:r>
    </w:p>
    <w:p w:rsidR="00E520A0" w:rsidRDefault="00E520A0" w:rsidP="00E520A0">
      <w:pPr>
        <w:tabs>
          <w:tab w:val="left" w:pos="4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  Забезпечити  діяльність  консультативних  пунктів,   батьківських  всеобучів,   семінарів-практикумів  для  батьків шкільних батьківських  рад  через  систему  освітніх  округів щодо  визначення  ролі  сім’ї   у  морально-духовному вихованні  дітей.</w:t>
      </w:r>
    </w:p>
    <w:p w:rsidR="00E520A0" w:rsidRDefault="00E520A0" w:rsidP="00E520A0">
      <w:pPr>
        <w:tabs>
          <w:tab w:val="left" w:pos="4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0A0" w:rsidRDefault="00E520A0" w:rsidP="00E520A0">
      <w:pPr>
        <w:tabs>
          <w:tab w:val="left" w:pos="4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науково-методичного центру                         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</w:p>
    <w:p w:rsidR="00E520A0" w:rsidRDefault="00E520A0" w:rsidP="00E520A0">
      <w:pPr>
        <w:tabs>
          <w:tab w:val="left" w:pos="4140"/>
        </w:tabs>
        <w:spacing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науково-методичного центру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Л.М.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Башкатова</w:t>
      </w:r>
      <w:bookmarkStart w:id="0" w:name="_GoBack"/>
      <w:bookmarkEnd w:id="0"/>
      <w:proofErr w:type="spellEnd"/>
    </w:p>
    <w:p w:rsidR="00F072A9" w:rsidRDefault="00F072A9" w:rsidP="00F072A9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1ABF" w:rsidRDefault="00351ABF"/>
    <w:sectPr w:rsidR="0035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53"/>
    <w:rsid w:val="000E545D"/>
    <w:rsid w:val="001D5BFE"/>
    <w:rsid w:val="002C3953"/>
    <w:rsid w:val="00351ABF"/>
    <w:rsid w:val="00392054"/>
    <w:rsid w:val="0040148E"/>
    <w:rsid w:val="0071619D"/>
    <w:rsid w:val="008B3467"/>
    <w:rsid w:val="00944CD1"/>
    <w:rsid w:val="00C87EA4"/>
    <w:rsid w:val="00E520A0"/>
    <w:rsid w:val="00F0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2016-02-29T07:56:00Z</cp:lastPrinted>
  <dcterms:created xsi:type="dcterms:W3CDTF">2016-02-26T13:02:00Z</dcterms:created>
  <dcterms:modified xsi:type="dcterms:W3CDTF">2016-02-29T08:00:00Z</dcterms:modified>
</cp:coreProperties>
</file>