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sz w:val="28"/>
          <w:szCs w:val="28"/>
          <w:lang w:val="uk-UA"/>
        </w:rPr>
      </w:pPr>
      <w:r>
        <w:rPr>
          <w:rFonts w:ascii="Times New Roman" w:hAnsi="Times New Roman"/>
          <w:sz w:val="28"/>
          <w:szCs w:val="28"/>
          <w:lang w:val="uk-UA"/>
        </w:rPr>
        <w:t>10.04.2018 р. у місті Дніпрі проведено урочистий зах</w:t>
      </w:r>
      <w:bookmarkStart w:id="0" w:name="_GoBack"/>
      <w:bookmarkEnd w:id="0"/>
      <w:r>
        <w:rPr>
          <w:rFonts w:ascii="Times New Roman" w:hAnsi="Times New Roman"/>
          <w:sz w:val="28"/>
          <w:szCs w:val="28"/>
          <w:lang w:val="uk-UA"/>
        </w:rPr>
        <w:t>ід з нагоди святкування 100-річчя від дня народження українського письменника О.Т. Гончара.</w:t>
      </w:r>
    </w:p>
    <w:p>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На свято запрошені учні 10-11 класів, учителі, кандидат філологічних наук Костянтин Семенович Дуб, головний редактор газети «Я» та збірки «Собори наших душ» поетеса Тетяна Іванівна Заславська.  Тетяна Іванівна  та Костянтин Семенович Дуб були особисто знайомі з Олесем Терентійовичем, тож розповіли про Гончара як про людину і письменника. Було згадано цікаві моменти з життя Олеся Терентійовича, зроблено огляд його творчої біографії. Прозвучали вірші письменника «Небо», «Ніч у Карпатах», «Мужні прострелено крила», «Умру на світанні».</w:t>
      </w:r>
    </w:p>
    <w:p>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Учитель української мови та літератури КЗО «СШ№21» ДМР Віннікова Ю.П. провела усний журнал «Ще квіттям зійду я в полях України», в якому взяли участь обдаровані учні, члени клубу «Літературна вітальня». Ігор  Ярошенко, лауреат фестивалю «Собори наших душ», прочитав поезію «О.Гончар», яку присвятив пам’яті митця. Головний бібліотекар Дробецька Л.І. із застосуванням мультимедійних засобів розповіла про цікаві факти з біографії Олеся Терентійовича, пов’язані з нашим містом. Відділ художньої літератури міської бібліотеки організував виставку літератури до 100-річчя з дня народження Гончара, а на честь 50-річчя роману «Собор» - виставку ретровидань митця. </w:t>
      </w:r>
    </w:p>
    <w:p>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Захід сприяв сприяв формуванню у школярів високих патріотичних почуттів, активної життєвої позиції, розвитку творчого потенціалу. </w:t>
      </w:r>
    </w:p>
    <w:p>
      <w:pPr>
        <w:jc w:val="both"/>
        <w:rPr>
          <w:rFonts w:ascii="Times New Roman" w:hAnsi="Times New Roman"/>
          <w:sz w:val="28"/>
          <w:szCs w:val="28"/>
          <w:lang w:val="uk-UA"/>
        </w:rPr>
      </w:pPr>
    </w:p>
    <w:p>
      <w:pPr>
        <w:rPr>
          <w:rFonts w:ascii="Times New Roman" w:hAnsi="Times New Roman"/>
          <w:sz w:val="18"/>
          <w:szCs w:val="18"/>
          <w:lang w:val="uk-UA"/>
        </w:rPr>
      </w:pPr>
      <w:r>
        <w:rPr>
          <w:rFonts w:ascii="Times New Roman" w:hAnsi="Times New Roman"/>
          <w:sz w:val="18"/>
          <w:szCs w:val="18"/>
          <w:lang w:val="uk-UA"/>
        </w:rPr>
        <w:t>Методист Мостова В.І. - 0975629035</w:t>
      </w:r>
    </w:p>
    <w:p>
      <w:pPr>
        <w:rPr>
          <w:rFonts w:ascii="Times New Roman" w:hAnsi="Times New Roman"/>
          <w:sz w:val="28"/>
          <w:szCs w:val="28"/>
          <w:lang w:val="uk-UA"/>
        </w:rPr>
      </w:pPr>
    </w:p>
    <w:p>
      <w:pPr>
        <w:rPr>
          <w:lang w:val="uk-UA"/>
        </w:rPr>
      </w:pPr>
    </w:p>
    <w:p>
      <w:pPr>
        <w:rPr>
          <w:sz w:val="28"/>
          <w:szCs w:val="28"/>
          <w:lang w:val="uk-UA"/>
        </w:rPr>
      </w:pPr>
    </w:p>
    <w:p>
      <w:pPr>
        <w:spacing w:line="360" w:lineRule="auto"/>
        <w:rPr>
          <w:rFonts w:ascii="Times New Roman" w:hAnsi="Times New Roman"/>
          <w:sz w:val="28"/>
          <w:szCs w:val="28"/>
          <w:lang w:val="uk-UA"/>
        </w:rPr>
      </w:pPr>
    </w:p>
    <w:p>
      <w:pPr>
        <w:rPr>
          <w:sz w:val="28"/>
          <w:szCs w:val="28"/>
          <w:lang w:val="uk-UA"/>
        </w:rPr>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1AA"/>
    <w:rsid w:val="00027561"/>
    <w:rsid w:val="00102AA7"/>
    <w:rsid w:val="0019250C"/>
    <w:rsid w:val="00217C44"/>
    <w:rsid w:val="00281060"/>
    <w:rsid w:val="002B064A"/>
    <w:rsid w:val="002F1226"/>
    <w:rsid w:val="003F463F"/>
    <w:rsid w:val="00467094"/>
    <w:rsid w:val="00560E59"/>
    <w:rsid w:val="00630268"/>
    <w:rsid w:val="007021AA"/>
    <w:rsid w:val="00704AA9"/>
    <w:rsid w:val="008B2CE4"/>
    <w:rsid w:val="00986E8F"/>
    <w:rsid w:val="00A35DE7"/>
    <w:rsid w:val="00A81417"/>
    <w:rsid w:val="00B15A1C"/>
    <w:rsid w:val="00B31F34"/>
    <w:rsid w:val="00C42DC2"/>
    <w:rsid w:val="00DC49DD"/>
    <w:rsid w:val="00DE301A"/>
    <w:rsid w:val="00ED73B9"/>
    <w:rsid w:val="00F34227"/>
    <w:rsid w:val="00F54E5D"/>
    <w:rsid w:val="00F95966"/>
    <w:rsid w:val="00FD38D7"/>
    <w:rsid w:val="00FF0250"/>
    <w:rsid w:val="3BE466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2"/>
    <w:basedOn w:val="1"/>
    <w:next w:val="1"/>
    <w:link w:val="8"/>
    <w:qFormat/>
    <w:uiPriority w:val="99"/>
    <w:pPr>
      <w:spacing w:before="100" w:beforeAutospacing="1" w:after="100" w:afterAutospacing="1" w:line="240" w:lineRule="auto"/>
      <w:outlineLvl w:val="1"/>
    </w:pPr>
    <w:rPr>
      <w:rFonts w:ascii="Times New Roman" w:hAnsi="Times New Roman" w:eastAsia="Times New Roman"/>
      <w:b/>
      <w:bCs/>
      <w:sz w:val="36"/>
      <w:szCs w:val="36"/>
      <w:lang w:eastAsia="ru-RU"/>
    </w:rPr>
  </w:style>
  <w:style w:type="character" w:default="1" w:styleId="4">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styleId="5">
    <w:name w:val="Emphasis"/>
    <w:basedOn w:val="4"/>
    <w:qFormat/>
    <w:uiPriority w:val="99"/>
    <w:rPr>
      <w:rFonts w:cs="Times New Roman"/>
      <w:i/>
      <w:iCs/>
    </w:rPr>
  </w:style>
  <w:style w:type="character" w:styleId="6">
    <w:name w:val="Strong"/>
    <w:basedOn w:val="4"/>
    <w:qFormat/>
    <w:uiPriority w:val="99"/>
    <w:rPr>
      <w:rFonts w:cs="Times New Roman"/>
      <w:b/>
      <w:bCs/>
    </w:rPr>
  </w:style>
  <w:style w:type="character" w:customStyle="1" w:styleId="8">
    <w:name w:val="Heading 2 Char"/>
    <w:basedOn w:val="4"/>
    <w:link w:val="2"/>
    <w:locked/>
    <w:uiPriority w:val="99"/>
    <w:rPr>
      <w:rFonts w:ascii="Times New Roman" w:hAnsi="Times New Roman" w:cs="Times New Roman"/>
      <w:b/>
      <w:bCs/>
      <w:sz w:val="36"/>
      <w:szCs w:val="36"/>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255</Words>
  <Characters>1457</Characters>
  <Lines>0</Lines>
  <Paragraphs>0</Paragraphs>
  <TotalTime>0</TotalTime>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2018-04-01T15:59:00Z</dcterms:created>
  <dc:creator>Юлия</dc:creator>
  <cp:lastModifiedBy>user</cp:lastModifiedBy>
  <cp:lastPrinted>2018-05-07T13:50:00Z</cp:lastPrinted>
  <dcterms:modified xsi:type="dcterms:W3CDTF">2018-05-11T08:34:53Z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